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141F2" w14:textId="77777777" w:rsidR="00917ED9" w:rsidRPr="00BA5D09" w:rsidRDefault="00917ED9" w:rsidP="00917ED9">
      <w:pPr>
        <w:pStyle w:val="Tittel"/>
        <w:rPr>
          <w:lang w:val="nn-NO"/>
        </w:rPr>
      </w:pPr>
      <w:r w:rsidRPr="00BA5D09">
        <w:rPr>
          <w:lang w:val="nn-NO"/>
        </w:rPr>
        <w:t>Møteprotokoll</w:t>
      </w:r>
    </w:p>
    <w:p w14:paraId="308B9B49" w14:textId="77777777" w:rsidR="00917ED9" w:rsidRPr="00BA5D09" w:rsidRDefault="00917ED9" w:rsidP="00917ED9">
      <w:pPr>
        <w:pStyle w:val="Tittel"/>
        <w:rPr>
          <w:sz w:val="24"/>
          <w:lang w:val="nn-NO"/>
        </w:rPr>
      </w:pPr>
      <w:r w:rsidRPr="00BA5D09">
        <w:rPr>
          <w:sz w:val="24"/>
          <w:lang w:val="nn-NO"/>
        </w:rPr>
        <w:t>for</w:t>
      </w:r>
    </w:p>
    <w:p w14:paraId="76D10619" w14:textId="77777777" w:rsidR="00917ED9" w:rsidRPr="00BA5D09" w:rsidRDefault="00917ED9" w:rsidP="00917ED9">
      <w:pPr>
        <w:jc w:val="center"/>
        <w:rPr>
          <w:rFonts w:ascii="Arial" w:hAnsi="Arial" w:cs="Arial"/>
          <w:b/>
          <w:bCs/>
          <w:sz w:val="40"/>
          <w:lang w:val="nn-NO"/>
        </w:rPr>
      </w:pPr>
      <w:r w:rsidRPr="00BA5D09">
        <w:rPr>
          <w:rFonts w:ascii="Arial" w:hAnsi="Arial" w:cs="Arial"/>
          <w:b/>
          <w:bCs/>
          <w:sz w:val="40"/>
          <w:lang w:val="nn-NO"/>
        </w:rPr>
        <w:t>Aure kyrkjelege fellesråd</w:t>
      </w:r>
    </w:p>
    <w:p w14:paraId="4BE3F154" w14:textId="77777777" w:rsidR="00917ED9" w:rsidRPr="00BA5D09" w:rsidRDefault="00917ED9" w:rsidP="00917ED9">
      <w:pPr>
        <w:rPr>
          <w:lang w:val="nn-NO"/>
        </w:rPr>
      </w:pPr>
    </w:p>
    <w:p w14:paraId="02AE1449" w14:textId="33E3AED8" w:rsidR="00917ED9" w:rsidRPr="00BA5D09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Tid:</w:t>
      </w:r>
      <w:r w:rsidRPr="00BA5D09">
        <w:rPr>
          <w:rFonts w:ascii="Arial" w:hAnsi="Arial" w:cs="Arial"/>
          <w:b/>
          <w:bCs/>
          <w:lang w:val="nn-NO"/>
        </w:rPr>
        <w:tab/>
      </w:r>
      <w:r w:rsidR="00C66995" w:rsidRPr="00BA5D09">
        <w:rPr>
          <w:rFonts w:ascii="Arial" w:hAnsi="Arial" w:cs="Arial"/>
          <w:b/>
          <w:bCs/>
          <w:lang w:val="nn-NO"/>
        </w:rPr>
        <w:t>05</w:t>
      </w:r>
      <w:r w:rsidRPr="00BA5D09">
        <w:rPr>
          <w:rFonts w:ascii="Arial" w:hAnsi="Arial" w:cs="Arial"/>
          <w:b/>
          <w:bCs/>
          <w:lang w:val="nn-NO"/>
        </w:rPr>
        <w:t>.</w:t>
      </w:r>
      <w:r w:rsidR="00DE40E6" w:rsidRPr="00BA5D09">
        <w:rPr>
          <w:rFonts w:ascii="Arial" w:hAnsi="Arial" w:cs="Arial"/>
          <w:b/>
          <w:bCs/>
          <w:lang w:val="nn-NO"/>
        </w:rPr>
        <w:t>12.</w:t>
      </w:r>
      <w:r w:rsidRPr="00BA5D09">
        <w:rPr>
          <w:rFonts w:ascii="Arial" w:hAnsi="Arial" w:cs="Arial"/>
          <w:b/>
          <w:bCs/>
          <w:lang w:val="nn-NO"/>
        </w:rPr>
        <w:t>2023  kl. 1</w:t>
      </w:r>
      <w:r w:rsidR="00DE40E6" w:rsidRPr="00BA5D09">
        <w:rPr>
          <w:rFonts w:ascii="Arial" w:hAnsi="Arial" w:cs="Arial"/>
          <w:b/>
          <w:bCs/>
          <w:lang w:val="nn-NO"/>
        </w:rPr>
        <w:t>8</w:t>
      </w:r>
      <w:r w:rsidRPr="00BA5D09">
        <w:rPr>
          <w:rFonts w:ascii="Arial" w:hAnsi="Arial" w:cs="Arial"/>
          <w:b/>
          <w:bCs/>
          <w:lang w:val="nn-NO"/>
        </w:rPr>
        <w:t>.00</w:t>
      </w:r>
    </w:p>
    <w:p w14:paraId="6B4CF628" w14:textId="77777777" w:rsidR="00917ED9" w:rsidRPr="00BA5D09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Stad:</w:t>
      </w:r>
      <w:r w:rsidRPr="00BA5D09">
        <w:rPr>
          <w:rFonts w:ascii="Arial" w:hAnsi="Arial" w:cs="Arial"/>
          <w:b/>
          <w:bCs/>
          <w:lang w:val="nn-NO"/>
        </w:rPr>
        <w:tab/>
        <w:t xml:space="preserve">Aure kyrkjekontor </w:t>
      </w:r>
    </w:p>
    <w:p w14:paraId="028C3ADF" w14:textId="77777777" w:rsidR="00917ED9" w:rsidRPr="00BA5D09" w:rsidRDefault="00917ED9" w:rsidP="00917ED9">
      <w:pPr>
        <w:jc w:val="center"/>
        <w:rPr>
          <w:rFonts w:ascii="Arial" w:hAnsi="Arial" w:cs="Arial"/>
          <w:b/>
          <w:bCs/>
          <w:lang w:val="nn-NO"/>
        </w:rPr>
      </w:pPr>
      <w:r w:rsidRPr="00BA5D09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0EB9FD" wp14:editId="7701FC6B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829300" cy="0"/>
                <wp:effectExtent l="9525" t="13335" r="9525" b="5715"/>
                <wp:wrapNone/>
                <wp:docPr id="7" name="Rett linj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3CEBB" id="Rett linje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8pt" to="459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"/>
            </w:pict>
          </mc:Fallback>
        </mc:AlternateContent>
      </w:r>
    </w:p>
    <w:p w14:paraId="58BB3B6D" w14:textId="77777777" w:rsidR="00917ED9" w:rsidRPr="00BA5D09" w:rsidRDefault="00917ED9" w:rsidP="00917ED9">
      <w:pPr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Frammøtte:</w:t>
      </w:r>
    </w:p>
    <w:p w14:paraId="21E3AA34" w14:textId="3E1DC170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Atl</w:t>
      </w:r>
      <w:r w:rsidR="00BA5D09">
        <w:rPr>
          <w:sz w:val="20"/>
          <w:lang w:val="nn-NO"/>
        </w:rPr>
        <w:t>e</w:t>
      </w:r>
      <w:r w:rsidRPr="00BA5D09">
        <w:rPr>
          <w:sz w:val="20"/>
          <w:lang w:val="nn-NO"/>
        </w:rPr>
        <w:t xml:space="preserve"> </w:t>
      </w:r>
      <w:r w:rsidR="00AA45AB">
        <w:rPr>
          <w:sz w:val="20"/>
          <w:lang w:val="nn-NO"/>
        </w:rPr>
        <w:t>Ivar</w:t>
      </w:r>
      <w:bookmarkStart w:id="0" w:name="_GoBack"/>
      <w:bookmarkEnd w:id="0"/>
      <w:r w:rsidRPr="00BA5D09">
        <w:rPr>
          <w:sz w:val="20"/>
          <w:lang w:val="nn-NO"/>
        </w:rPr>
        <w:t xml:space="preserve"> Husby</w:t>
      </w:r>
      <w:r w:rsidR="00917ED9" w:rsidRPr="00BA5D09">
        <w:rPr>
          <w:sz w:val="20"/>
          <w:lang w:val="nn-NO"/>
        </w:rPr>
        <w:tab/>
        <w:t xml:space="preserve">Medlem. </w:t>
      </w:r>
    </w:p>
    <w:p w14:paraId="3605630F" w14:textId="64528C9B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Marianne Husby</w:t>
      </w:r>
      <w:r w:rsidR="00917ED9" w:rsidRPr="00BA5D09">
        <w:rPr>
          <w:sz w:val="20"/>
          <w:lang w:val="nn-NO"/>
        </w:rPr>
        <w:tab/>
        <w:t>Medlem</w:t>
      </w:r>
    </w:p>
    <w:p w14:paraId="07B60BF2" w14:textId="211C1112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Heidi Hjelen</w:t>
      </w:r>
      <w:r w:rsidR="00917ED9" w:rsidRPr="00BA5D09">
        <w:rPr>
          <w:sz w:val="20"/>
          <w:lang w:val="nn-NO"/>
        </w:rPr>
        <w:t xml:space="preserve"> </w:t>
      </w:r>
      <w:r w:rsidR="00917ED9" w:rsidRPr="00BA5D09">
        <w:rPr>
          <w:sz w:val="20"/>
          <w:lang w:val="nn-NO"/>
        </w:rPr>
        <w:tab/>
        <w:t>Medlem</w:t>
      </w:r>
    </w:p>
    <w:p w14:paraId="6DF5000E" w14:textId="3848121C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Leif Johan Birkelund</w:t>
      </w:r>
      <w:r w:rsidR="00917ED9" w:rsidRPr="00BA5D09">
        <w:rPr>
          <w:sz w:val="20"/>
          <w:lang w:val="nn-NO"/>
        </w:rPr>
        <w:t xml:space="preserve"> </w:t>
      </w:r>
      <w:r w:rsidR="00917ED9" w:rsidRPr="00BA5D09">
        <w:rPr>
          <w:sz w:val="20"/>
          <w:lang w:val="nn-NO"/>
        </w:rPr>
        <w:tab/>
        <w:t>Medlem</w:t>
      </w:r>
    </w:p>
    <w:p w14:paraId="6B0FFB51" w14:textId="113079C3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Bjørg Turid Aursøy-Stranden</w:t>
      </w:r>
      <w:r w:rsidR="00917ED9" w:rsidRPr="00BA5D09">
        <w:rPr>
          <w:sz w:val="20"/>
          <w:lang w:val="nn-NO"/>
        </w:rPr>
        <w:tab/>
        <w:t>Medlem</w:t>
      </w:r>
    </w:p>
    <w:p w14:paraId="0BBBF673" w14:textId="6BB0E7A3" w:rsidR="00DE40E6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Preben Colstrup</w:t>
      </w:r>
      <w:r w:rsidRPr="00BA5D09">
        <w:rPr>
          <w:sz w:val="20"/>
          <w:lang w:val="nn-NO"/>
        </w:rPr>
        <w:tab/>
        <w:t>Prestevikar</w:t>
      </w:r>
    </w:p>
    <w:p w14:paraId="5F29315C" w14:textId="77777777" w:rsidR="00C66995" w:rsidRPr="00BA5D09" w:rsidRDefault="00C66995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Lillian Wessel</w:t>
      </w:r>
      <w:r w:rsidRPr="00BA5D09">
        <w:rPr>
          <w:sz w:val="20"/>
          <w:lang w:val="nn-NO"/>
        </w:rPr>
        <w:tab/>
        <w:t>Kommunal repr.</w:t>
      </w:r>
    </w:p>
    <w:p w14:paraId="4A5775A8" w14:textId="29F9F5F7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Wenche Kjørsvik</w:t>
      </w:r>
      <w:r w:rsidR="00C66995" w:rsidRPr="00BA5D09">
        <w:rPr>
          <w:sz w:val="20"/>
          <w:lang w:val="nn-NO"/>
        </w:rPr>
        <w:t xml:space="preserve"> </w:t>
      </w:r>
      <w:r w:rsidR="00917ED9" w:rsidRPr="00BA5D09">
        <w:rPr>
          <w:sz w:val="20"/>
          <w:lang w:val="nn-NO"/>
        </w:rPr>
        <w:tab/>
        <w:t>Varamedlem</w:t>
      </w:r>
    </w:p>
    <w:p w14:paraId="184982B4" w14:textId="77777777" w:rsidR="00917ED9" w:rsidRPr="00BA5D09" w:rsidRDefault="00917ED9" w:rsidP="00917ED9">
      <w:pPr>
        <w:rPr>
          <w:lang w:val="nn-NO"/>
        </w:rPr>
      </w:pPr>
      <w:r w:rsidRPr="00BA5D09">
        <w:rPr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D8916" wp14:editId="2DC0E058">
                <wp:simplePos x="0" y="0"/>
                <wp:positionH relativeFrom="column">
                  <wp:posOffset>0</wp:posOffset>
                </wp:positionH>
                <wp:positionV relativeFrom="paragraph">
                  <wp:posOffset>116840</wp:posOffset>
                </wp:positionV>
                <wp:extent cx="5829300" cy="0"/>
                <wp:effectExtent l="9525" t="12065" r="9525" b="6985"/>
                <wp:wrapNone/>
                <wp:docPr id="5" name="Rett linj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8EE752" id="Rett linj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pt" to="45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2V7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KkSId&#10;tOgL9yCXUN84mgZ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"/>
            </w:pict>
          </mc:Fallback>
        </mc:AlternateContent>
      </w:r>
    </w:p>
    <w:p w14:paraId="5727F09B" w14:textId="77777777" w:rsidR="00917ED9" w:rsidRPr="00BA5D09" w:rsidRDefault="00917ED9" w:rsidP="00917ED9">
      <w:pPr>
        <w:rPr>
          <w:sz w:val="20"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Forfall:</w:t>
      </w:r>
      <w:r w:rsidRPr="00BA5D09">
        <w:rPr>
          <w:sz w:val="20"/>
          <w:lang w:val="nn-NO"/>
        </w:rPr>
        <w:t xml:space="preserve"> </w:t>
      </w:r>
    </w:p>
    <w:p w14:paraId="32465382" w14:textId="5FDDDD55" w:rsidR="00917ED9" w:rsidRPr="00BA5D09" w:rsidRDefault="00DE40E6" w:rsidP="00917ED9">
      <w:pPr>
        <w:pStyle w:val="Topptekst"/>
        <w:tabs>
          <w:tab w:val="clear" w:pos="4536"/>
          <w:tab w:val="clear" w:pos="9072"/>
          <w:tab w:val="left" w:pos="3420"/>
          <w:tab w:val="left" w:pos="5580"/>
        </w:tabs>
        <w:rPr>
          <w:sz w:val="20"/>
          <w:lang w:val="nn-NO"/>
        </w:rPr>
      </w:pPr>
      <w:r w:rsidRPr="00BA5D09">
        <w:rPr>
          <w:sz w:val="20"/>
          <w:lang w:val="nn-NO"/>
        </w:rPr>
        <w:t>Jøran Ulfsnes-Skar</w:t>
      </w:r>
      <w:r w:rsidR="00917ED9" w:rsidRPr="00BA5D09">
        <w:rPr>
          <w:sz w:val="20"/>
          <w:lang w:val="nn-NO"/>
        </w:rPr>
        <w:tab/>
        <w:t>Medlem</w:t>
      </w:r>
      <w:r w:rsidR="00917ED9" w:rsidRPr="00BA5D09">
        <w:rPr>
          <w:sz w:val="20"/>
          <w:lang w:val="nn-NO"/>
        </w:rPr>
        <w:tab/>
      </w:r>
    </w:p>
    <w:p w14:paraId="2E7C9496" w14:textId="77777777" w:rsidR="00DE40E6" w:rsidRPr="00BA5D09" w:rsidRDefault="00917ED9" w:rsidP="00917ED9">
      <w:pPr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noProof/>
          <w:sz w:val="20"/>
          <w:lang w:val="nn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B5128" wp14:editId="3F15466B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5829300" cy="0"/>
                <wp:effectExtent l="9525" t="13970" r="9525" b="5080"/>
                <wp:wrapNone/>
                <wp:docPr id="6" name="Rett linj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11DB8C" id="Rett linje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6pt" to="459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"/>
            </w:pict>
          </mc:Fallback>
        </mc:AlternateContent>
      </w:r>
    </w:p>
    <w:p w14:paraId="4E3879E9" w14:textId="5634C54F" w:rsidR="00917ED9" w:rsidRPr="00BA5D09" w:rsidRDefault="00DE40E6" w:rsidP="00917ED9">
      <w:pPr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bCs/>
          <w:lang w:val="nn-NO"/>
        </w:rPr>
        <w:t>Kyrkjeverja ønska velkommen og prestevikar</w:t>
      </w:r>
      <w:r w:rsidR="00917ED9" w:rsidRPr="00BA5D09">
        <w:rPr>
          <w:rFonts w:ascii="Arial" w:hAnsi="Arial" w:cs="Arial"/>
          <w:bCs/>
          <w:lang w:val="nn-NO"/>
        </w:rPr>
        <w:t xml:space="preserve"> starta med å lese eit bibelord. </w:t>
      </w:r>
    </w:p>
    <w:p w14:paraId="67A9B25D" w14:textId="77777777" w:rsidR="007123C3" w:rsidRPr="00BA5D09" w:rsidRDefault="007123C3" w:rsidP="0023021A">
      <w:pPr>
        <w:rPr>
          <w:rFonts w:ascii="Arial" w:hAnsi="Arial" w:cs="Arial"/>
          <w:b/>
          <w:bCs/>
          <w:lang w:val="nn-NO"/>
        </w:rPr>
      </w:pPr>
    </w:p>
    <w:p w14:paraId="742C8800" w14:textId="77777777" w:rsidR="0023021A" w:rsidRPr="00BA5D09" w:rsidRDefault="00FB6382" w:rsidP="0023021A">
      <w:pPr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Saker behandla på møtet:</w:t>
      </w:r>
    </w:p>
    <w:p w14:paraId="6B6A6F9E" w14:textId="77777777" w:rsidR="007123C3" w:rsidRPr="00BA5D09" w:rsidRDefault="007123C3" w:rsidP="0023021A">
      <w:pPr>
        <w:rPr>
          <w:rFonts w:ascii="Arial" w:hAnsi="Arial" w:cs="Arial"/>
          <w:b/>
          <w:bCs/>
          <w:u w:val="single"/>
          <w:lang w:val="nn-NO"/>
        </w:rPr>
      </w:pPr>
    </w:p>
    <w:p w14:paraId="2BB4271C" w14:textId="77777777" w:rsidR="00DE40E6" w:rsidRPr="00BA5D09" w:rsidRDefault="00DE40E6" w:rsidP="00DE40E6">
      <w:pPr>
        <w:rPr>
          <w:rFonts w:ascii="Arial" w:hAnsi="Arial" w:cs="Arial"/>
          <w:b/>
          <w:bCs/>
          <w:u w:val="single"/>
          <w:lang w:val="nn-NO"/>
        </w:rPr>
      </w:pPr>
      <w:r w:rsidRPr="00BA5D09">
        <w:rPr>
          <w:rFonts w:ascii="Arial" w:hAnsi="Arial" w:cs="Arial"/>
          <w:b/>
          <w:bCs/>
          <w:u w:val="single"/>
          <w:lang w:val="nn-NO"/>
        </w:rPr>
        <w:t>Sakliste:</w:t>
      </w:r>
    </w:p>
    <w:p w14:paraId="394D197E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31/2023</w:t>
      </w:r>
      <w:r w:rsidRPr="00BA5D09">
        <w:rPr>
          <w:rFonts w:ascii="Arial" w:hAnsi="Arial" w:cs="Arial"/>
          <w:lang w:val="nn-NO"/>
        </w:rPr>
        <w:tab/>
        <w:t xml:space="preserve"> Godkjenning av innkalling og sakliste</w:t>
      </w:r>
    </w:p>
    <w:p w14:paraId="5DD7BE37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32/2023</w:t>
      </w:r>
      <w:r w:rsidRPr="00BA5D09">
        <w:rPr>
          <w:rFonts w:ascii="Arial" w:hAnsi="Arial" w:cs="Arial"/>
          <w:lang w:val="nn-NO"/>
        </w:rPr>
        <w:tab/>
        <w:t xml:space="preserve"> Orientering om fellesrådet sine oppgåver</w:t>
      </w:r>
    </w:p>
    <w:p w14:paraId="38A9386B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33/2023</w:t>
      </w:r>
      <w:r w:rsidRPr="00BA5D09">
        <w:rPr>
          <w:rFonts w:ascii="Arial" w:hAnsi="Arial" w:cs="Arial"/>
          <w:lang w:val="nn-NO"/>
        </w:rPr>
        <w:tab/>
        <w:t xml:space="preserve"> </w:t>
      </w:r>
      <w:proofErr w:type="spellStart"/>
      <w:r w:rsidRPr="00BA5D09">
        <w:rPr>
          <w:rFonts w:ascii="Arial" w:hAnsi="Arial" w:cs="Arial"/>
          <w:lang w:val="nn-NO"/>
        </w:rPr>
        <w:t>Konstituering</w:t>
      </w:r>
      <w:proofErr w:type="spellEnd"/>
      <w:r w:rsidRPr="00BA5D09">
        <w:rPr>
          <w:rFonts w:ascii="Arial" w:hAnsi="Arial" w:cs="Arial"/>
          <w:lang w:val="nn-NO"/>
        </w:rPr>
        <w:t xml:space="preserve"> av fellesrådet</w:t>
      </w:r>
    </w:p>
    <w:p w14:paraId="4EE6450D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34/2023</w:t>
      </w:r>
      <w:r w:rsidRPr="00BA5D09">
        <w:rPr>
          <w:rFonts w:ascii="Arial" w:hAnsi="Arial" w:cs="Arial"/>
          <w:lang w:val="nn-NO"/>
        </w:rPr>
        <w:tab/>
        <w:t xml:space="preserve"> Godtgjersle til folkevalde</w:t>
      </w:r>
    </w:p>
    <w:p w14:paraId="72F3D7F0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35/2023</w:t>
      </w:r>
      <w:r w:rsidRPr="00BA5D09">
        <w:rPr>
          <w:rFonts w:ascii="Arial" w:hAnsi="Arial" w:cs="Arial"/>
          <w:lang w:val="nn-NO"/>
        </w:rPr>
        <w:tab/>
        <w:t xml:space="preserve"> Gebyrregulativ 2024</w:t>
      </w:r>
    </w:p>
    <w:p w14:paraId="0FB018B0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36/2023</w:t>
      </w:r>
      <w:r w:rsidRPr="00BA5D09">
        <w:rPr>
          <w:rFonts w:ascii="Arial" w:hAnsi="Arial" w:cs="Arial"/>
          <w:lang w:val="nn-NO"/>
        </w:rPr>
        <w:tab/>
        <w:t xml:space="preserve"> Møteplan 2024</w:t>
      </w:r>
    </w:p>
    <w:p w14:paraId="71AFCD35" w14:textId="77777777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AKF  37/2023</w:t>
      </w:r>
      <w:r w:rsidRPr="00BA5D09">
        <w:rPr>
          <w:rFonts w:ascii="Arial" w:hAnsi="Arial" w:cs="Arial"/>
          <w:lang w:val="nn-NO"/>
        </w:rPr>
        <w:tab/>
        <w:t xml:space="preserve"> Rekneskapsrapport pr. 31.10.23 </w:t>
      </w:r>
    </w:p>
    <w:p w14:paraId="2F3DDC50" w14:textId="77777777" w:rsidR="00DE40E6" w:rsidRPr="00BA5D09" w:rsidRDefault="00DE40E6" w:rsidP="00EA32E2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</w:p>
    <w:p w14:paraId="24FC4F98" w14:textId="56950DC3" w:rsidR="00EA32E2" w:rsidRPr="00BA5D09" w:rsidRDefault="00EA32E2" w:rsidP="00EA32E2">
      <w:pPr>
        <w:pStyle w:val="Topptekst"/>
        <w:tabs>
          <w:tab w:val="left" w:pos="708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ab/>
      </w:r>
    </w:p>
    <w:p w14:paraId="7E864358" w14:textId="77777777" w:rsidR="00EA32E2" w:rsidRPr="00BA5D09" w:rsidRDefault="00EA32E2" w:rsidP="00EA32E2">
      <w:pPr>
        <w:rPr>
          <w:rFonts w:ascii="Arial" w:hAnsi="Arial" w:cs="Arial"/>
          <w:b/>
          <w:u w:val="single"/>
          <w:lang w:val="nn-NO"/>
        </w:rPr>
      </w:pPr>
      <w:r w:rsidRPr="00BA5D09">
        <w:rPr>
          <w:rFonts w:ascii="Arial" w:hAnsi="Arial" w:cs="Arial"/>
          <w:b/>
          <w:u w:val="single"/>
          <w:lang w:val="nn-NO"/>
        </w:rPr>
        <w:t xml:space="preserve">Meldinga og referatsaker </w:t>
      </w:r>
    </w:p>
    <w:p w14:paraId="7FD291F5" w14:textId="77777777" w:rsidR="00EA32E2" w:rsidRPr="00BA5D09" w:rsidRDefault="00EA32E2" w:rsidP="00EA32E2">
      <w:pPr>
        <w:rPr>
          <w:lang w:val="nn-NO"/>
        </w:rPr>
      </w:pPr>
    </w:p>
    <w:tbl>
      <w:tblPr>
        <w:tblStyle w:val="Tabellrutenett"/>
        <w:tblW w:w="10910" w:type="dxa"/>
        <w:tblInd w:w="-289" w:type="dxa"/>
        <w:tblLook w:val="04A0" w:firstRow="1" w:lastRow="0" w:firstColumn="1" w:lastColumn="0" w:noHBand="0" w:noVBand="1"/>
      </w:tblPr>
      <w:tblGrid>
        <w:gridCol w:w="1242"/>
        <w:gridCol w:w="1418"/>
        <w:gridCol w:w="2542"/>
        <w:gridCol w:w="5708"/>
      </w:tblGrid>
      <w:tr w:rsidR="00DE40E6" w:rsidRPr="00BA5D09" w14:paraId="009306F7" w14:textId="77777777" w:rsidTr="00DE40E6">
        <w:trPr>
          <w:trHeight w:val="454"/>
        </w:trPr>
        <w:tc>
          <w:tcPr>
            <w:tcW w:w="1252" w:type="dxa"/>
          </w:tcPr>
          <w:p w14:paraId="7CA28008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Saks nr.</w:t>
            </w:r>
          </w:p>
        </w:tc>
        <w:tc>
          <w:tcPr>
            <w:tcW w:w="1318" w:type="dxa"/>
          </w:tcPr>
          <w:p w14:paraId="0116A181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Dato</w:t>
            </w:r>
          </w:p>
        </w:tc>
        <w:tc>
          <w:tcPr>
            <w:tcW w:w="2543" w:type="dxa"/>
          </w:tcPr>
          <w:p w14:paraId="5C3E893C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Frå/Til/Av</w:t>
            </w:r>
          </w:p>
        </w:tc>
        <w:tc>
          <w:tcPr>
            <w:tcW w:w="5797" w:type="dxa"/>
          </w:tcPr>
          <w:p w14:paraId="6623A58D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Innhald</w:t>
            </w:r>
          </w:p>
        </w:tc>
      </w:tr>
      <w:tr w:rsidR="00DE40E6" w:rsidRPr="00BA5D09" w14:paraId="743E0161" w14:textId="77777777" w:rsidTr="00DE40E6">
        <w:trPr>
          <w:trHeight w:val="454"/>
        </w:trPr>
        <w:tc>
          <w:tcPr>
            <w:tcW w:w="1252" w:type="dxa"/>
          </w:tcPr>
          <w:p w14:paraId="237EE50F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42/23</w:t>
            </w:r>
          </w:p>
        </w:tc>
        <w:tc>
          <w:tcPr>
            <w:tcW w:w="1318" w:type="dxa"/>
          </w:tcPr>
          <w:p w14:paraId="5626342F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13.10.2023</w:t>
            </w:r>
          </w:p>
        </w:tc>
        <w:tc>
          <w:tcPr>
            <w:tcW w:w="2543" w:type="dxa"/>
          </w:tcPr>
          <w:p w14:paraId="12ACDC36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Opplysningsvesenets fond</w:t>
            </w:r>
          </w:p>
        </w:tc>
        <w:tc>
          <w:tcPr>
            <w:tcW w:w="5797" w:type="dxa"/>
          </w:tcPr>
          <w:p w14:paraId="0C88B96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 xml:space="preserve">Nabovarsel frådeling av areal til gravplass. (Midtre og nye) Endring i </w:t>
            </w:r>
            <w:proofErr w:type="spellStart"/>
            <w:r w:rsidRPr="00BA5D09">
              <w:rPr>
                <w:rFonts w:ascii="Arial" w:hAnsi="Arial" w:cs="Arial"/>
                <w:lang w:val="nn-NO"/>
              </w:rPr>
              <w:t>matrikkelenhet</w:t>
            </w:r>
            <w:proofErr w:type="spellEnd"/>
            <w:r w:rsidRPr="00BA5D09">
              <w:rPr>
                <w:rFonts w:ascii="Arial" w:hAnsi="Arial" w:cs="Arial"/>
                <w:lang w:val="nn-NO"/>
              </w:rPr>
              <w:t xml:space="preserve">. </w:t>
            </w:r>
          </w:p>
        </w:tc>
      </w:tr>
      <w:tr w:rsidR="00DE40E6" w:rsidRPr="00BA5D09" w14:paraId="20EBAE61" w14:textId="77777777" w:rsidTr="00DE40E6">
        <w:trPr>
          <w:trHeight w:val="454"/>
        </w:trPr>
        <w:tc>
          <w:tcPr>
            <w:tcW w:w="1252" w:type="dxa"/>
          </w:tcPr>
          <w:p w14:paraId="09C7D955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43/23</w:t>
            </w:r>
          </w:p>
        </w:tc>
        <w:tc>
          <w:tcPr>
            <w:tcW w:w="1318" w:type="dxa"/>
          </w:tcPr>
          <w:p w14:paraId="52E9455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13.10.2023</w:t>
            </w:r>
          </w:p>
        </w:tc>
        <w:tc>
          <w:tcPr>
            <w:tcW w:w="2543" w:type="dxa"/>
          </w:tcPr>
          <w:p w14:paraId="5A1685B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proofErr w:type="spellStart"/>
            <w:r w:rsidRPr="00BA5D09">
              <w:rPr>
                <w:rFonts w:ascii="Arial" w:hAnsi="Arial" w:cs="Arial"/>
                <w:lang w:val="nn-NO"/>
              </w:rPr>
              <w:t>Remidt</w:t>
            </w:r>
            <w:proofErr w:type="spellEnd"/>
          </w:p>
        </w:tc>
        <w:tc>
          <w:tcPr>
            <w:tcW w:w="5797" w:type="dxa"/>
          </w:tcPr>
          <w:p w14:paraId="2D153053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 xml:space="preserve">Bestilt </w:t>
            </w:r>
            <w:proofErr w:type="spellStart"/>
            <w:r w:rsidRPr="00BA5D09">
              <w:rPr>
                <w:rFonts w:ascii="Arial" w:hAnsi="Arial" w:cs="Arial"/>
                <w:lang w:val="nn-NO"/>
              </w:rPr>
              <w:t>bunntømte</w:t>
            </w:r>
            <w:proofErr w:type="spellEnd"/>
            <w:r w:rsidRPr="00BA5D09">
              <w:rPr>
                <w:rFonts w:ascii="Arial" w:hAnsi="Arial" w:cs="Arial"/>
                <w:lang w:val="nn-NO"/>
              </w:rPr>
              <w:t xml:space="preserve"> </w:t>
            </w:r>
            <w:proofErr w:type="spellStart"/>
            <w:r w:rsidRPr="00BA5D09">
              <w:rPr>
                <w:rFonts w:ascii="Arial" w:hAnsi="Arial" w:cs="Arial"/>
                <w:lang w:val="nn-NO"/>
              </w:rPr>
              <w:t>bakkecontainere</w:t>
            </w:r>
            <w:proofErr w:type="spellEnd"/>
            <w:r w:rsidRPr="00BA5D09">
              <w:rPr>
                <w:rFonts w:ascii="Arial" w:hAnsi="Arial" w:cs="Arial"/>
                <w:lang w:val="nn-NO"/>
              </w:rPr>
              <w:t xml:space="preserve"> til gravplassane </w:t>
            </w:r>
          </w:p>
        </w:tc>
      </w:tr>
      <w:tr w:rsidR="00DE40E6" w:rsidRPr="00BA5D09" w14:paraId="06E72AA9" w14:textId="77777777" w:rsidTr="00DE40E6">
        <w:trPr>
          <w:trHeight w:val="454"/>
        </w:trPr>
        <w:tc>
          <w:tcPr>
            <w:tcW w:w="1252" w:type="dxa"/>
          </w:tcPr>
          <w:p w14:paraId="0C8D8AFF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44/23</w:t>
            </w:r>
          </w:p>
        </w:tc>
        <w:tc>
          <w:tcPr>
            <w:tcW w:w="1318" w:type="dxa"/>
          </w:tcPr>
          <w:p w14:paraId="2D19FE41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18.10.23</w:t>
            </w:r>
          </w:p>
        </w:tc>
        <w:tc>
          <w:tcPr>
            <w:tcW w:w="2543" w:type="dxa"/>
          </w:tcPr>
          <w:p w14:paraId="593BBE22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Aure kommune</w:t>
            </w:r>
          </w:p>
        </w:tc>
        <w:tc>
          <w:tcPr>
            <w:tcW w:w="5797" w:type="dxa"/>
          </w:tcPr>
          <w:p w14:paraId="63F9F2DE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Sendt forslag til budsjett 2024/ økonomiplan 2024-2027</w:t>
            </w:r>
          </w:p>
        </w:tc>
      </w:tr>
      <w:tr w:rsidR="00DE40E6" w:rsidRPr="00BA5D09" w14:paraId="51DE33F4" w14:textId="77777777" w:rsidTr="00DE40E6">
        <w:trPr>
          <w:trHeight w:val="454"/>
        </w:trPr>
        <w:tc>
          <w:tcPr>
            <w:tcW w:w="1252" w:type="dxa"/>
          </w:tcPr>
          <w:p w14:paraId="6D5C3A1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45/23</w:t>
            </w:r>
          </w:p>
        </w:tc>
        <w:tc>
          <w:tcPr>
            <w:tcW w:w="1318" w:type="dxa"/>
          </w:tcPr>
          <w:p w14:paraId="062E1E2A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25.10.2023</w:t>
            </w:r>
          </w:p>
        </w:tc>
        <w:tc>
          <w:tcPr>
            <w:tcW w:w="2543" w:type="dxa"/>
          </w:tcPr>
          <w:p w14:paraId="3247EA94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John Bjørnholm</w:t>
            </w:r>
          </w:p>
        </w:tc>
        <w:tc>
          <w:tcPr>
            <w:tcW w:w="5797" w:type="dxa"/>
          </w:tcPr>
          <w:p w14:paraId="0BFF07E3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 xml:space="preserve">Nye priser avtale opptak av graver. </w:t>
            </w:r>
          </w:p>
        </w:tc>
      </w:tr>
      <w:tr w:rsidR="00DE40E6" w:rsidRPr="00BA5D09" w14:paraId="0232A4E9" w14:textId="77777777" w:rsidTr="00DE40E6">
        <w:trPr>
          <w:trHeight w:val="454"/>
        </w:trPr>
        <w:tc>
          <w:tcPr>
            <w:tcW w:w="1252" w:type="dxa"/>
          </w:tcPr>
          <w:p w14:paraId="547C0316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46/23</w:t>
            </w:r>
          </w:p>
        </w:tc>
        <w:tc>
          <w:tcPr>
            <w:tcW w:w="1318" w:type="dxa"/>
          </w:tcPr>
          <w:p w14:paraId="348F4EF7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25.10.2023</w:t>
            </w:r>
          </w:p>
        </w:tc>
        <w:tc>
          <w:tcPr>
            <w:tcW w:w="2543" w:type="dxa"/>
          </w:tcPr>
          <w:p w14:paraId="78D529C0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Biskopen i møre</w:t>
            </w:r>
          </w:p>
        </w:tc>
        <w:tc>
          <w:tcPr>
            <w:tcW w:w="5797" w:type="dxa"/>
          </w:tcPr>
          <w:p w14:paraId="24AFAAA8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Ny søknad inngangsparti Stemshaug</w:t>
            </w:r>
          </w:p>
        </w:tc>
      </w:tr>
      <w:tr w:rsidR="00DE40E6" w:rsidRPr="00BA5D09" w14:paraId="572938CB" w14:textId="77777777" w:rsidTr="00DE40E6">
        <w:trPr>
          <w:trHeight w:val="454"/>
        </w:trPr>
        <w:tc>
          <w:tcPr>
            <w:tcW w:w="1252" w:type="dxa"/>
          </w:tcPr>
          <w:p w14:paraId="6BED22C2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47/23</w:t>
            </w:r>
          </w:p>
        </w:tc>
        <w:tc>
          <w:tcPr>
            <w:tcW w:w="1318" w:type="dxa"/>
          </w:tcPr>
          <w:p w14:paraId="035B5B74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01.11.2023</w:t>
            </w:r>
          </w:p>
        </w:tc>
        <w:tc>
          <w:tcPr>
            <w:tcW w:w="2543" w:type="dxa"/>
          </w:tcPr>
          <w:p w14:paraId="62D015A1" w14:textId="2949EE20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Statsforvalt</w:t>
            </w:r>
            <w:r w:rsidR="00BA5D09">
              <w:rPr>
                <w:rFonts w:ascii="Arial" w:hAnsi="Arial" w:cs="Arial"/>
                <w:lang w:val="nn-NO"/>
              </w:rPr>
              <w:t>a</w:t>
            </w:r>
            <w:r w:rsidRPr="00BA5D09">
              <w:rPr>
                <w:rFonts w:ascii="Arial" w:hAnsi="Arial" w:cs="Arial"/>
                <w:lang w:val="nn-NO"/>
              </w:rPr>
              <w:t>ren</w:t>
            </w:r>
          </w:p>
        </w:tc>
        <w:tc>
          <w:tcPr>
            <w:tcW w:w="5797" w:type="dxa"/>
          </w:tcPr>
          <w:p w14:paraId="63DAACEF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Godkjenning av namna minnelund på Gullstein</w:t>
            </w:r>
          </w:p>
        </w:tc>
      </w:tr>
      <w:tr w:rsidR="00DE40E6" w:rsidRPr="00BA5D09" w14:paraId="2910D7BF" w14:textId="77777777" w:rsidTr="00DE40E6">
        <w:trPr>
          <w:trHeight w:val="454"/>
        </w:trPr>
        <w:tc>
          <w:tcPr>
            <w:tcW w:w="1252" w:type="dxa"/>
          </w:tcPr>
          <w:p w14:paraId="6374BA22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48/23</w:t>
            </w:r>
          </w:p>
        </w:tc>
        <w:tc>
          <w:tcPr>
            <w:tcW w:w="1318" w:type="dxa"/>
          </w:tcPr>
          <w:p w14:paraId="101583E5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15.11.23</w:t>
            </w:r>
          </w:p>
        </w:tc>
        <w:tc>
          <w:tcPr>
            <w:tcW w:w="2543" w:type="dxa"/>
          </w:tcPr>
          <w:p w14:paraId="24719DFE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Mellom</w:t>
            </w:r>
          </w:p>
        </w:tc>
        <w:tc>
          <w:tcPr>
            <w:tcW w:w="5797" w:type="dxa"/>
          </w:tcPr>
          <w:p w14:paraId="35C6DCC9" w14:textId="1441061D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Rapport kontroll Stemshaug kyrkje 02.11.23</w:t>
            </w:r>
          </w:p>
        </w:tc>
      </w:tr>
      <w:tr w:rsidR="00DE40E6" w:rsidRPr="00BA5D09" w14:paraId="35B1A80D" w14:textId="77777777" w:rsidTr="00DE40E6">
        <w:trPr>
          <w:trHeight w:val="454"/>
        </w:trPr>
        <w:tc>
          <w:tcPr>
            <w:tcW w:w="1252" w:type="dxa"/>
          </w:tcPr>
          <w:p w14:paraId="0631943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49/23</w:t>
            </w:r>
          </w:p>
        </w:tc>
        <w:tc>
          <w:tcPr>
            <w:tcW w:w="1318" w:type="dxa"/>
          </w:tcPr>
          <w:p w14:paraId="371046BE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27.11.2023</w:t>
            </w:r>
          </w:p>
        </w:tc>
        <w:tc>
          <w:tcPr>
            <w:tcW w:w="2543" w:type="dxa"/>
          </w:tcPr>
          <w:p w14:paraId="0676C06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proofErr w:type="spellStart"/>
            <w:r w:rsidRPr="00BA5D09">
              <w:rPr>
                <w:rFonts w:ascii="Arial" w:hAnsi="Arial" w:cs="Arial"/>
                <w:lang w:val="nn-NO"/>
              </w:rPr>
              <w:t>Kirkerådet</w:t>
            </w:r>
            <w:proofErr w:type="spellEnd"/>
          </w:p>
        </w:tc>
        <w:tc>
          <w:tcPr>
            <w:tcW w:w="5797" w:type="dxa"/>
          </w:tcPr>
          <w:p w14:paraId="14C070BC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Ny bevarings-kassasjonsplan for papirarkiv.</w:t>
            </w:r>
          </w:p>
        </w:tc>
      </w:tr>
      <w:tr w:rsidR="00DE40E6" w:rsidRPr="00BA5D09" w14:paraId="069A8EE4" w14:textId="77777777" w:rsidTr="00DE40E6">
        <w:trPr>
          <w:trHeight w:val="454"/>
        </w:trPr>
        <w:tc>
          <w:tcPr>
            <w:tcW w:w="1252" w:type="dxa"/>
          </w:tcPr>
          <w:p w14:paraId="7B88C6B2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50/23</w:t>
            </w:r>
          </w:p>
        </w:tc>
        <w:tc>
          <w:tcPr>
            <w:tcW w:w="1318" w:type="dxa"/>
          </w:tcPr>
          <w:p w14:paraId="493BA1E9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01.12.2023</w:t>
            </w:r>
          </w:p>
        </w:tc>
        <w:tc>
          <w:tcPr>
            <w:tcW w:w="2543" w:type="dxa"/>
          </w:tcPr>
          <w:p w14:paraId="0FBF3C3E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Sparebank Nordmøre</w:t>
            </w:r>
          </w:p>
        </w:tc>
        <w:tc>
          <w:tcPr>
            <w:tcW w:w="5797" w:type="dxa"/>
          </w:tcPr>
          <w:p w14:paraId="3676CCC6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 xml:space="preserve">Ny bankavtale. Nyttar kommunen sine vilkår. </w:t>
            </w:r>
          </w:p>
        </w:tc>
      </w:tr>
      <w:tr w:rsidR="00DE40E6" w:rsidRPr="00BA5D09" w14:paraId="2BD2F1DA" w14:textId="77777777" w:rsidTr="00DE40E6">
        <w:trPr>
          <w:trHeight w:val="454"/>
        </w:trPr>
        <w:tc>
          <w:tcPr>
            <w:tcW w:w="1252" w:type="dxa"/>
          </w:tcPr>
          <w:p w14:paraId="726874D3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RS 51/23</w:t>
            </w:r>
          </w:p>
        </w:tc>
        <w:tc>
          <w:tcPr>
            <w:tcW w:w="1318" w:type="dxa"/>
          </w:tcPr>
          <w:p w14:paraId="2C56C51B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07.02.2024</w:t>
            </w:r>
          </w:p>
        </w:tc>
        <w:tc>
          <w:tcPr>
            <w:tcW w:w="2543" w:type="dxa"/>
          </w:tcPr>
          <w:p w14:paraId="17D4596E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 xml:space="preserve">Kirkens </w:t>
            </w:r>
            <w:proofErr w:type="spellStart"/>
            <w:r w:rsidRPr="00BA5D09">
              <w:rPr>
                <w:rFonts w:ascii="Arial" w:hAnsi="Arial" w:cs="Arial"/>
                <w:lang w:val="nn-NO"/>
              </w:rPr>
              <w:t>Arb.g</w:t>
            </w:r>
            <w:proofErr w:type="spellEnd"/>
            <w:r w:rsidRPr="00BA5D09">
              <w:rPr>
                <w:rFonts w:ascii="Arial" w:hAnsi="Arial" w:cs="Arial"/>
                <w:lang w:val="nn-NO"/>
              </w:rPr>
              <w:t>. org (KA)</w:t>
            </w:r>
          </w:p>
        </w:tc>
        <w:tc>
          <w:tcPr>
            <w:tcW w:w="5797" w:type="dxa"/>
          </w:tcPr>
          <w:p w14:paraId="4877826A" w14:textId="77777777" w:rsidR="00DE40E6" w:rsidRPr="00BA5D09" w:rsidRDefault="00DE40E6" w:rsidP="00DE40E6">
            <w:pPr>
              <w:rPr>
                <w:rFonts w:ascii="Arial" w:hAnsi="Arial" w:cs="Arial"/>
                <w:lang w:val="nn-NO"/>
              </w:rPr>
            </w:pPr>
            <w:r w:rsidRPr="00BA5D09">
              <w:rPr>
                <w:rFonts w:ascii="Arial" w:hAnsi="Arial" w:cs="Arial"/>
                <w:lang w:val="nn-NO"/>
              </w:rPr>
              <w:t>Kurs for nye fellesråd i Kristiansund Påmeldingsfrist 5.1.2024</w:t>
            </w:r>
          </w:p>
        </w:tc>
      </w:tr>
    </w:tbl>
    <w:p w14:paraId="317685B5" w14:textId="77777777" w:rsidR="00F00E25" w:rsidRPr="00BA5D09" w:rsidRDefault="00F00E25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75A2A022" w14:textId="77777777" w:rsidR="00F00E25" w:rsidRPr="00BA5D09" w:rsidRDefault="00F00E25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02D11745" w14:textId="2AF43504" w:rsidR="00FB0F78" w:rsidRPr="00BA5D09" w:rsidRDefault="00FB0F78" w:rsidP="00FB0F78">
      <w:pPr>
        <w:pStyle w:val="Normal0"/>
        <w:rPr>
          <w:rFonts w:cs="Arial"/>
          <w:b/>
          <w:bCs/>
          <w:sz w:val="28"/>
          <w:szCs w:val="28"/>
          <w:lang w:val="nn-NO"/>
        </w:rPr>
      </w:pPr>
      <w:r w:rsidRPr="00BA5D09">
        <w:rPr>
          <w:rFonts w:cs="Arial"/>
          <w:b/>
          <w:bCs/>
          <w:sz w:val="28"/>
          <w:szCs w:val="28"/>
          <w:lang w:val="nn-NO"/>
        </w:rPr>
        <w:t xml:space="preserve">AKF  </w:t>
      </w:r>
      <w:r w:rsidR="00DE40E6" w:rsidRPr="00BA5D09">
        <w:rPr>
          <w:rFonts w:cs="Arial"/>
          <w:b/>
          <w:bCs/>
          <w:sz w:val="28"/>
          <w:szCs w:val="28"/>
          <w:lang w:val="nn-NO"/>
        </w:rPr>
        <w:t>31/2023</w:t>
      </w:r>
      <w:r w:rsidRPr="00BA5D09">
        <w:rPr>
          <w:rFonts w:cs="Arial"/>
          <w:b/>
          <w:bCs/>
          <w:sz w:val="28"/>
          <w:szCs w:val="28"/>
          <w:lang w:val="nn-NO"/>
        </w:rPr>
        <w:tab/>
        <w:t>Godkjenning av innkalling og sakliste</w:t>
      </w:r>
    </w:p>
    <w:p w14:paraId="577BBE84" w14:textId="77777777" w:rsidR="00C66995" w:rsidRPr="00BA5D09" w:rsidRDefault="00C66995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</w:p>
    <w:p w14:paraId="4148B714" w14:textId="77777777" w:rsidR="00D75358" w:rsidRPr="00BA5D09" w:rsidRDefault="00D75358" w:rsidP="0081234A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rFonts w:cs="Arial"/>
          <w:b/>
          <w:bCs/>
          <w:lang w:val="nn-NO"/>
        </w:rPr>
        <w:t>VEDTAK</w:t>
      </w:r>
      <w:r w:rsidRPr="00BA5D09">
        <w:rPr>
          <w:rFonts w:cs="Arial"/>
          <w:b/>
          <w:bCs/>
          <w:lang w:val="nn-NO"/>
        </w:rPr>
        <w:cr/>
      </w:r>
      <w:r w:rsidRPr="00BA5D09">
        <w:rPr>
          <w:sz w:val="22"/>
          <w:szCs w:val="22"/>
          <w:lang w:val="nn-NO"/>
        </w:rPr>
        <w:t xml:space="preserve">Fellesrådet godkjenner innkalling </w:t>
      </w:r>
      <w:r w:rsidR="006D4AAE" w:rsidRPr="00BA5D09">
        <w:rPr>
          <w:sz w:val="22"/>
          <w:szCs w:val="22"/>
          <w:lang w:val="nn-NO"/>
        </w:rPr>
        <w:t>og sakliste</w:t>
      </w:r>
      <w:r w:rsidR="00C66995" w:rsidRPr="00BA5D09">
        <w:rPr>
          <w:sz w:val="22"/>
          <w:szCs w:val="22"/>
          <w:lang w:val="nn-NO"/>
        </w:rPr>
        <w:t>.</w:t>
      </w:r>
    </w:p>
    <w:p w14:paraId="43528BF5" w14:textId="77777777" w:rsidR="00014FA2" w:rsidRPr="00BA5D09" w:rsidRDefault="00014FA2" w:rsidP="00FB0F78">
      <w:pPr>
        <w:pStyle w:val="Normal0"/>
        <w:rPr>
          <w:sz w:val="28"/>
          <w:szCs w:val="28"/>
          <w:lang w:val="nn-NO"/>
        </w:rPr>
      </w:pPr>
    </w:p>
    <w:p w14:paraId="1EEC91B9" w14:textId="77777777" w:rsidR="00512311" w:rsidRPr="00BA5D09" w:rsidRDefault="00512311" w:rsidP="00B6719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6CA7363F" w14:textId="77777777" w:rsidR="00F00E25" w:rsidRPr="00BA5D09" w:rsidRDefault="00F00E25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28C90598" w14:textId="7AE635B4" w:rsidR="00DE40E6" w:rsidRPr="00BA5D09" w:rsidRDefault="00DE40E6" w:rsidP="00DE40E6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sz w:val="28"/>
          <w:szCs w:val="28"/>
          <w:lang w:val="nn-NO"/>
        </w:rPr>
      </w:pPr>
      <w:r w:rsidRPr="00BA5D09">
        <w:rPr>
          <w:rFonts w:ascii="Arial" w:hAnsi="Arial" w:cs="Arial"/>
          <w:b/>
          <w:sz w:val="28"/>
          <w:szCs w:val="28"/>
          <w:lang w:val="nn-NO"/>
        </w:rPr>
        <w:t>AKF  32/2023</w:t>
      </w:r>
      <w:r w:rsidRPr="00BA5D09">
        <w:rPr>
          <w:rFonts w:ascii="Arial" w:hAnsi="Arial" w:cs="Arial"/>
          <w:b/>
          <w:sz w:val="28"/>
          <w:szCs w:val="28"/>
          <w:lang w:val="nn-NO"/>
        </w:rPr>
        <w:tab/>
        <w:t xml:space="preserve"> Orientering om fellesrådet sine oppgåver</w:t>
      </w:r>
    </w:p>
    <w:p w14:paraId="18750B8F" w14:textId="77777777" w:rsidR="00FB0F78" w:rsidRPr="00BA5D09" w:rsidRDefault="00FB0F78" w:rsidP="00FB0F78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rPr>
          <w:sz w:val="20"/>
          <w:szCs w:val="20"/>
          <w:lang w:val="nn-NO" w:eastAsia="nn-NO"/>
        </w:rPr>
      </w:pPr>
    </w:p>
    <w:p w14:paraId="41F6967B" w14:textId="77777777" w:rsidR="00DE40E6" w:rsidRPr="00BA5D09" w:rsidRDefault="00DE40E6" w:rsidP="00DE40E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24"/>
          <w:lang w:val="nn-NO"/>
        </w:rPr>
      </w:pPr>
      <w:r w:rsidRPr="00BA5D09">
        <w:rPr>
          <w:rFonts w:cs="Arial"/>
          <w:b/>
          <w:bCs/>
          <w:szCs w:val="24"/>
          <w:lang w:val="nn-NO"/>
        </w:rPr>
        <w:t>INNSTILLING</w:t>
      </w:r>
      <w:r w:rsidRPr="00BA5D09">
        <w:rPr>
          <w:rFonts w:cs="Arial"/>
          <w:b/>
          <w:bCs/>
          <w:szCs w:val="24"/>
          <w:lang w:val="nn-NO"/>
        </w:rPr>
        <w:cr/>
      </w:r>
      <w:r w:rsidRPr="00BA5D09">
        <w:rPr>
          <w:szCs w:val="24"/>
          <w:lang w:val="nn-NO"/>
        </w:rPr>
        <w:t>Fellesrådet tek orientering om fellesrådet sine oppgåver til etterretning</w:t>
      </w:r>
    </w:p>
    <w:p w14:paraId="2BF7BAC3" w14:textId="77777777" w:rsidR="00DE40E6" w:rsidRPr="00BA5D09" w:rsidRDefault="00DE40E6" w:rsidP="00DE40E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24"/>
          <w:lang w:val="nn-NO"/>
        </w:rPr>
      </w:pPr>
    </w:p>
    <w:p w14:paraId="50011E64" w14:textId="77777777" w:rsidR="002F3DED" w:rsidRPr="00BA5D09" w:rsidRDefault="002F3DED" w:rsidP="00DB4298">
      <w:pPr>
        <w:pStyle w:val="Normal0"/>
        <w:rPr>
          <w:sz w:val="22"/>
          <w:szCs w:val="22"/>
          <w:lang w:val="nn-NO"/>
        </w:rPr>
      </w:pPr>
    </w:p>
    <w:p w14:paraId="55F7B174" w14:textId="77777777" w:rsidR="006C6F2A" w:rsidRPr="00BA5D09" w:rsidRDefault="00D75358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74295ED4" w14:textId="7E1350B5" w:rsidR="00FA6FBD" w:rsidRPr="00BA5D09" w:rsidRDefault="00DE40E6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Kyrkjeverja gjekk gjennom fellesrådet</w:t>
      </w:r>
      <w:r w:rsidR="00FA6FBD" w:rsidRPr="00BA5D09">
        <w:rPr>
          <w:rFonts w:ascii="Arial" w:hAnsi="Arial" w:cs="Arial"/>
          <w:bCs/>
          <w:sz w:val="22"/>
          <w:szCs w:val="22"/>
          <w:lang w:val="nn-NO"/>
        </w:rPr>
        <w:t xml:space="preserve"> sitt ansvarsområde</w:t>
      </w: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og vidare på kva er forskjellen på sokneråd og fellesråd. </w:t>
      </w:r>
      <w:r w:rsidR="00FA6FBD" w:rsidRPr="00BA5D09">
        <w:rPr>
          <w:rFonts w:ascii="Arial" w:hAnsi="Arial" w:cs="Arial"/>
          <w:bCs/>
          <w:sz w:val="22"/>
          <w:szCs w:val="22"/>
          <w:lang w:val="nn-NO"/>
        </w:rPr>
        <w:t xml:space="preserve">Kyrkjeverja gjekk også gjennom oppgåvene som ligg til fellesrådet både når det gjelder drift, vedlikehald og arbeidsgjevaransvar. Det vart også orientert om forholdet til kommunen og økonomien i kyrkja. </w:t>
      </w:r>
    </w:p>
    <w:p w14:paraId="1A5F81CA" w14:textId="5B4EAC00" w:rsidR="00DB4298" w:rsidRPr="00BA5D09" w:rsidRDefault="00FA6FBD" w:rsidP="00FB0F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</w:t>
      </w:r>
    </w:p>
    <w:p w14:paraId="5D02E345" w14:textId="77777777" w:rsidR="00DB4298" w:rsidRPr="00BA5D09" w:rsidRDefault="00DB4298" w:rsidP="0080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</w:p>
    <w:p w14:paraId="52D5B372" w14:textId="77777777" w:rsidR="004B0BC6" w:rsidRPr="00BA5D09" w:rsidRDefault="00D75358" w:rsidP="008038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VEDTAK</w:t>
      </w:r>
      <w:r w:rsidRPr="00BA5D09">
        <w:rPr>
          <w:rFonts w:ascii="Arial" w:hAnsi="Arial" w:cs="Arial"/>
          <w:b/>
          <w:bCs/>
          <w:lang w:val="nn-NO"/>
        </w:rPr>
        <w:cr/>
      </w:r>
      <w:r w:rsidRPr="00BA5D09">
        <w:rPr>
          <w:rFonts w:ascii="Arial" w:hAnsi="Arial" w:cs="Arial"/>
          <w:bCs/>
          <w:lang w:val="nn-NO"/>
        </w:rPr>
        <w:t>Enst vedtak</w:t>
      </w:r>
      <w:r w:rsidR="00AA2485" w:rsidRPr="00BA5D09">
        <w:rPr>
          <w:rFonts w:ascii="Arial" w:hAnsi="Arial" w:cs="Arial"/>
          <w:bCs/>
          <w:lang w:val="nn-NO"/>
        </w:rPr>
        <w:t xml:space="preserve"> som innstilling</w:t>
      </w:r>
      <w:r w:rsidR="00157467" w:rsidRPr="00BA5D09">
        <w:rPr>
          <w:rFonts w:ascii="Arial" w:hAnsi="Arial" w:cs="Arial"/>
          <w:bCs/>
          <w:lang w:val="nn-NO"/>
        </w:rPr>
        <w:t xml:space="preserve">. </w:t>
      </w:r>
    </w:p>
    <w:p w14:paraId="63BB6940" w14:textId="77777777" w:rsidR="00DE40E6" w:rsidRPr="00BA5D09" w:rsidRDefault="00DE40E6" w:rsidP="00DE40E6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Cs w:val="24"/>
          <w:lang w:val="nn-NO"/>
        </w:rPr>
      </w:pPr>
      <w:r w:rsidRPr="00BA5D09">
        <w:rPr>
          <w:szCs w:val="24"/>
          <w:lang w:val="nn-NO"/>
        </w:rPr>
        <w:t>Fellesrådet tek orientering om fellesrådet sine oppgåver til etterretning</w:t>
      </w:r>
    </w:p>
    <w:p w14:paraId="651529CC" w14:textId="77777777" w:rsidR="00037295" w:rsidRPr="00BA5D09" w:rsidRDefault="00037295" w:rsidP="00B366F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77F17044" w14:textId="77777777" w:rsidR="005A4FB8" w:rsidRPr="00BA5D09" w:rsidRDefault="005A4FB8" w:rsidP="00B366F1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4EDAA881" w14:textId="77777777" w:rsidR="00F00E25" w:rsidRPr="00BA5D09" w:rsidRDefault="00F00E25" w:rsidP="00004E9A">
      <w:pPr>
        <w:pStyle w:val="Normal0"/>
        <w:rPr>
          <w:rFonts w:cs="Arial"/>
          <w:b/>
          <w:bCs/>
          <w:sz w:val="28"/>
          <w:szCs w:val="28"/>
          <w:lang w:val="nn-NO"/>
        </w:rPr>
      </w:pPr>
    </w:p>
    <w:p w14:paraId="5E5668F6" w14:textId="65D8F277" w:rsidR="00004E9A" w:rsidRPr="00BA5D09" w:rsidRDefault="00FA6FBD" w:rsidP="00004E9A">
      <w:pPr>
        <w:pStyle w:val="Normal0"/>
        <w:rPr>
          <w:rFonts w:cs="Arial"/>
          <w:b/>
          <w:bCs/>
          <w:sz w:val="22"/>
          <w:szCs w:val="22"/>
          <w:lang w:val="nn-NO"/>
        </w:rPr>
      </w:pPr>
      <w:r w:rsidRPr="00BA5D09">
        <w:rPr>
          <w:rFonts w:cs="Arial"/>
          <w:b/>
          <w:bCs/>
          <w:sz w:val="28"/>
          <w:szCs w:val="28"/>
          <w:lang w:val="nn-NO"/>
        </w:rPr>
        <w:t>AKF  33/2023</w:t>
      </w:r>
      <w:r w:rsidRPr="00BA5D09">
        <w:rPr>
          <w:rFonts w:cs="Arial"/>
          <w:b/>
          <w:bCs/>
          <w:sz w:val="28"/>
          <w:szCs w:val="28"/>
          <w:lang w:val="nn-NO"/>
        </w:rPr>
        <w:tab/>
      </w:r>
      <w:proofErr w:type="spellStart"/>
      <w:r w:rsidRPr="00BA5D09">
        <w:rPr>
          <w:rFonts w:cs="Arial"/>
          <w:b/>
          <w:bCs/>
          <w:sz w:val="28"/>
          <w:szCs w:val="28"/>
          <w:lang w:val="nn-NO"/>
        </w:rPr>
        <w:t>Konstituering</w:t>
      </w:r>
      <w:proofErr w:type="spellEnd"/>
      <w:r w:rsidRPr="00BA5D09">
        <w:rPr>
          <w:rFonts w:cs="Arial"/>
          <w:b/>
          <w:bCs/>
          <w:sz w:val="28"/>
          <w:szCs w:val="28"/>
          <w:lang w:val="nn-NO"/>
        </w:rPr>
        <w:t xml:space="preserve"> av fellesrådet</w:t>
      </w:r>
      <w:r w:rsidRPr="00BA5D09">
        <w:rPr>
          <w:rFonts w:cs="Arial"/>
          <w:b/>
          <w:bCs/>
          <w:sz w:val="28"/>
          <w:szCs w:val="28"/>
          <w:lang w:val="nn-NO"/>
        </w:rPr>
        <w:cr/>
      </w:r>
    </w:p>
    <w:p w14:paraId="34059D1B" w14:textId="77777777" w:rsidR="004B05B1" w:rsidRPr="00BA5D09" w:rsidRDefault="004B05B1" w:rsidP="004B05B1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lang w:val="nn-NO"/>
        </w:rPr>
      </w:pPr>
      <w:r w:rsidRPr="00BA5D09">
        <w:rPr>
          <w:rFonts w:cs="Arial"/>
          <w:b/>
          <w:bCs/>
          <w:lang w:val="nn-NO"/>
        </w:rPr>
        <w:t>INNSTILLING</w:t>
      </w:r>
    </w:p>
    <w:p w14:paraId="414179AD" w14:textId="3A8339A0" w:rsidR="00FA6FBD" w:rsidRPr="00BA5D09" w:rsidRDefault="00FA6FBD" w:rsidP="00A7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  <w:r w:rsidRPr="00BA5D09">
        <w:rPr>
          <w:rFonts w:ascii="Arial" w:hAnsi="Arial" w:cs="Arial"/>
          <w:bCs/>
          <w:lang w:val="nn-NO"/>
        </w:rPr>
        <w:t>Ingen innstilling</w:t>
      </w:r>
    </w:p>
    <w:p w14:paraId="157D682B" w14:textId="77777777" w:rsidR="00FA6FBD" w:rsidRPr="00BA5D09" w:rsidRDefault="00FA6FBD" w:rsidP="00A7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E4A208B" w14:textId="07E5C9DA" w:rsidR="00D3675D" w:rsidRPr="00BA5D09" w:rsidRDefault="00FA5C46" w:rsidP="00A729C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559F5E46" w14:textId="2FC06D40" w:rsidR="00FA6FBD" w:rsidRPr="00BA5D09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Fellesrådet bad ikkje om skriftleg val. Det kom forslag på </w:t>
      </w:r>
      <w:r w:rsidR="009D374C" w:rsidRPr="00BA5D09">
        <w:rPr>
          <w:rFonts w:ascii="Arial" w:hAnsi="Arial" w:cs="Arial"/>
          <w:bCs/>
          <w:sz w:val="22"/>
          <w:szCs w:val="22"/>
          <w:lang w:val="nn-NO"/>
        </w:rPr>
        <w:t>Atle Ivar Husby</w:t>
      </w: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som leiar og </w:t>
      </w:r>
      <w:r w:rsidR="009D374C" w:rsidRPr="00BA5D09">
        <w:rPr>
          <w:rFonts w:ascii="Arial" w:hAnsi="Arial" w:cs="Arial"/>
          <w:bCs/>
          <w:sz w:val="22"/>
          <w:szCs w:val="22"/>
          <w:lang w:val="nn-NO"/>
        </w:rPr>
        <w:t>Jøran Ulfsnes Skar</w:t>
      </w: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som nestleiar for 20</w:t>
      </w:r>
      <w:r w:rsidR="009D374C" w:rsidRPr="00BA5D09">
        <w:rPr>
          <w:rFonts w:ascii="Arial" w:hAnsi="Arial" w:cs="Arial"/>
          <w:bCs/>
          <w:sz w:val="22"/>
          <w:szCs w:val="22"/>
          <w:lang w:val="nn-NO"/>
        </w:rPr>
        <w:t xml:space="preserve">24.  Begge vart valte med akklamasjon  </w:t>
      </w:r>
    </w:p>
    <w:p w14:paraId="5DF09791" w14:textId="77777777" w:rsidR="00FA6FBD" w:rsidRPr="00BA5D09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</w:p>
    <w:p w14:paraId="71F38458" w14:textId="1C7E9A29" w:rsidR="00FA6FBD" w:rsidRPr="00BA5D09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u w:val="single"/>
          <w:lang w:val="nn-NO"/>
        </w:rPr>
      </w:pPr>
      <w:r w:rsidRPr="00BA5D09">
        <w:rPr>
          <w:rFonts w:ascii="Arial" w:hAnsi="Arial" w:cs="Arial"/>
          <w:bCs/>
          <w:sz w:val="22"/>
          <w:szCs w:val="22"/>
          <w:u w:val="single"/>
          <w:lang w:val="nn-NO"/>
        </w:rPr>
        <w:t xml:space="preserve">Underutval for perioden </w:t>
      </w:r>
      <w:r w:rsidR="009D374C" w:rsidRPr="00BA5D09">
        <w:rPr>
          <w:rFonts w:ascii="Arial" w:hAnsi="Arial" w:cs="Arial"/>
          <w:bCs/>
          <w:sz w:val="22"/>
          <w:szCs w:val="22"/>
          <w:u w:val="single"/>
          <w:lang w:val="nn-NO"/>
        </w:rPr>
        <w:t>2023-2027</w:t>
      </w:r>
    </w:p>
    <w:p w14:paraId="262908AD" w14:textId="493799F3" w:rsidR="00FA6FBD" w:rsidRPr="00BA5D09" w:rsidRDefault="009D374C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Partsamansatt utval</w:t>
      </w:r>
      <w:r w:rsidR="00FA6FBD" w:rsidRPr="00BA5D09">
        <w:rPr>
          <w:rFonts w:ascii="Arial" w:hAnsi="Arial" w:cs="Arial"/>
          <w:bCs/>
          <w:sz w:val="22"/>
          <w:szCs w:val="22"/>
          <w:lang w:val="nn-NO"/>
        </w:rPr>
        <w:t xml:space="preserve">.  Forslag: </w:t>
      </w:r>
      <w:r w:rsidRPr="00BA5D09">
        <w:rPr>
          <w:rFonts w:ascii="Arial" w:hAnsi="Arial" w:cs="Arial"/>
          <w:bCs/>
          <w:sz w:val="22"/>
          <w:szCs w:val="22"/>
          <w:lang w:val="nn-NO"/>
        </w:rPr>
        <w:t>Bjørg Turid Aursøy-Stranden, Heidi Hjelen, Marianne Husby</w:t>
      </w:r>
    </w:p>
    <w:p w14:paraId="003B7C78" w14:textId="77777777" w:rsidR="009D374C" w:rsidRPr="00BA5D09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Forhandlingsutval. Forslag: </w:t>
      </w:r>
      <w:r w:rsidR="009D374C" w:rsidRPr="00BA5D09">
        <w:rPr>
          <w:rFonts w:ascii="Arial" w:hAnsi="Arial" w:cs="Arial"/>
          <w:bCs/>
          <w:sz w:val="22"/>
          <w:szCs w:val="22"/>
          <w:lang w:val="nn-NO"/>
        </w:rPr>
        <w:t xml:space="preserve">Bjørg Turid Aursøy-Stranden, Heidi Hjelen </w:t>
      </w:r>
    </w:p>
    <w:p w14:paraId="6DB8A18B" w14:textId="54CDA415" w:rsidR="00FA6FBD" w:rsidRPr="00BA5D09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Arbeidsutval: Forlag: </w:t>
      </w:r>
      <w:r w:rsidR="009D374C" w:rsidRPr="00BA5D09">
        <w:rPr>
          <w:rFonts w:ascii="Arial" w:hAnsi="Arial" w:cs="Arial"/>
          <w:bCs/>
          <w:sz w:val="22"/>
          <w:szCs w:val="22"/>
          <w:lang w:val="nn-NO"/>
        </w:rPr>
        <w:t xml:space="preserve">Atle Ivar Husby og Jøran </w:t>
      </w:r>
      <w:r w:rsidR="00BA5D09">
        <w:rPr>
          <w:rFonts w:ascii="Arial" w:hAnsi="Arial" w:cs="Arial"/>
          <w:bCs/>
          <w:sz w:val="22"/>
          <w:szCs w:val="22"/>
          <w:lang w:val="nn-NO"/>
        </w:rPr>
        <w:t>U</w:t>
      </w:r>
      <w:r w:rsidR="009D374C" w:rsidRPr="00BA5D09">
        <w:rPr>
          <w:rFonts w:ascii="Arial" w:hAnsi="Arial" w:cs="Arial"/>
          <w:bCs/>
          <w:sz w:val="22"/>
          <w:szCs w:val="22"/>
          <w:lang w:val="nn-NO"/>
        </w:rPr>
        <w:t>lfsnes</w:t>
      </w:r>
      <w:r w:rsidR="00BA5D09">
        <w:rPr>
          <w:rFonts w:ascii="Arial" w:hAnsi="Arial" w:cs="Arial"/>
          <w:bCs/>
          <w:sz w:val="22"/>
          <w:szCs w:val="22"/>
          <w:lang w:val="nn-NO"/>
        </w:rPr>
        <w:t>-Skar</w:t>
      </w:r>
    </w:p>
    <w:p w14:paraId="4ECF0FDD" w14:textId="77777777" w:rsidR="00FA6FBD" w:rsidRPr="00BA5D09" w:rsidRDefault="00FA6FBD" w:rsidP="00FA6FB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sz w:val="28"/>
          <w:szCs w:val="28"/>
          <w:lang w:val="nn-NO"/>
        </w:rPr>
      </w:pPr>
    </w:p>
    <w:p w14:paraId="1D9CB91F" w14:textId="77777777" w:rsidR="00FA6FBD" w:rsidRPr="00BA5D09" w:rsidRDefault="00FA6FBD" w:rsidP="00FA6FBD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rFonts w:cs="Arial"/>
          <w:b/>
          <w:bCs/>
          <w:lang w:val="nn-NO"/>
        </w:rPr>
        <w:t>VEDTAK</w:t>
      </w:r>
      <w:r w:rsidRPr="00BA5D09">
        <w:rPr>
          <w:rFonts w:cs="Arial"/>
          <w:b/>
          <w:bCs/>
          <w:lang w:val="nn-NO"/>
        </w:rPr>
        <w:cr/>
      </w:r>
      <w:r w:rsidRPr="00BA5D09">
        <w:rPr>
          <w:sz w:val="22"/>
          <w:szCs w:val="22"/>
          <w:lang w:val="nn-NO"/>
        </w:rPr>
        <w:t xml:space="preserve"> Fellesrådet vedtok einstemmig.</w:t>
      </w:r>
    </w:p>
    <w:p w14:paraId="20769E39" w14:textId="694516A0" w:rsidR="00FA6FBD" w:rsidRPr="00BA5D09" w:rsidRDefault="00FA6FBD" w:rsidP="009D374C">
      <w:pPr>
        <w:pStyle w:val="Normal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Atle Ivar Husby er valt som leiar av fellesrådet i 2024</w:t>
      </w:r>
    </w:p>
    <w:p w14:paraId="01A0C0E2" w14:textId="504C4900" w:rsidR="00FA6FBD" w:rsidRPr="00BA5D09" w:rsidRDefault="00FA6FBD" w:rsidP="009D374C">
      <w:pPr>
        <w:pStyle w:val="Normal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 xml:space="preserve">Jøran </w:t>
      </w:r>
      <w:r w:rsidR="00BA5D09">
        <w:rPr>
          <w:sz w:val="22"/>
          <w:szCs w:val="22"/>
          <w:lang w:val="nn-NO"/>
        </w:rPr>
        <w:t>U</w:t>
      </w:r>
      <w:r w:rsidRPr="00BA5D09">
        <w:rPr>
          <w:sz w:val="22"/>
          <w:szCs w:val="22"/>
          <w:lang w:val="nn-NO"/>
        </w:rPr>
        <w:t>lfsnes</w:t>
      </w:r>
      <w:r w:rsidR="00BA5D09">
        <w:rPr>
          <w:sz w:val="22"/>
          <w:szCs w:val="22"/>
          <w:lang w:val="nn-NO"/>
        </w:rPr>
        <w:t>-</w:t>
      </w:r>
      <w:r w:rsidRPr="00BA5D09">
        <w:rPr>
          <w:sz w:val="22"/>
          <w:szCs w:val="22"/>
          <w:lang w:val="nn-NO"/>
        </w:rPr>
        <w:t>Skar vart valt som nestleiar av fellesrådet i 2024</w:t>
      </w:r>
    </w:p>
    <w:p w14:paraId="2BB4B17E" w14:textId="7FF84A54" w:rsidR="00705B9D" w:rsidRPr="00BA5D09" w:rsidRDefault="00FA6FBD" w:rsidP="009D374C">
      <w:pPr>
        <w:pStyle w:val="Normal0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/>
          <w:bCs/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 xml:space="preserve">Val av repr. til </w:t>
      </w:r>
      <w:r w:rsidR="009D374C" w:rsidRPr="00BA5D09">
        <w:rPr>
          <w:sz w:val="22"/>
          <w:szCs w:val="22"/>
          <w:lang w:val="nn-NO"/>
        </w:rPr>
        <w:t xml:space="preserve">partsamansatt utval </w:t>
      </w:r>
      <w:r w:rsidRPr="00BA5D09">
        <w:rPr>
          <w:sz w:val="22"/>
          <w:szCs w:val="22"/>
          <w:lang w:val="nn-NO"/>
        </w:rPr>
        <w:t>, forhandlingsutval og arbeidsutval</w:t>
      </w:r>
      <w:r w:rsidR="009D374C" w:rsidRPr="00BA5D09">
        <w:rPr>
          <w:sz w:val="22"/>
          <w:szCs w:val="22"/>
          <w:lang w:val="nn-NO"/>
        </w:rPr>
        <w:t xml:space="preserve">: </w:t>
      </w:r>
    </w:p>
    <w:p w14:paraId="391201F1" w14:textId="3542DAED" w:rsidR="009D374C" w:rsidRPr="00BA5D09" w:rsidRDefault="009D374C" w:rsidP="009D3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Partsamansatt utval: Bjørg Turid Aursøy-Stranden, Heidi Hjelen, Marianne Husby</w:t>
      </w:r>
    </w:p>
    <w:p w14:paraId="02E13AAF" w14:textId="6F77BDC3" w:rsidR="009D374C" w:rsidRPr="00BA5D09" w:rsidRDefault="009D374C" w:rsidP="009D3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Forhandlingsutval: Bjørg Turid Aursøy-Stranden, Heidi Hjelen </w:t>
      </w:r>
    </w:p>
    <w:p w14:paraId="1595025A" w14:textId="4E4D8B70" w:rsidR="009D374C" w:rsidRPr="00BA5D09" w:rsidRDefault="009D374C" w:rsidP="009D3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Arbeidsutval: Atle Ivar Husby og Jøran Ulfsnes-Skar</w:t>
      </w:r>
    </w:p>
    <w:p w14:paraId="1087E1B6" w14:textId="77777777" w:rsidR="009D374C" w:rsidRPr="00BA5D09" w:rsidRDefault="009D374C" w:rsidP="009D37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sz w:val="22"/>
          <w:szCs w:val="22"/>
          <w:lang w:val="nn-NO"/>
        </w:rPr>
      </w:pPr>
    </w:p>
    <w:p w14:paraId="0233796B" w14:textId="77777777" w:rsidR="009D374C" w:rsidRPr="00BA5D09" w:rsidRDefault="009D374C" w:rsidP="009D374C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720"/>
        <w:rPr>
          <w:rFonts w:cs="Arial"/>
          <w:b/>
          <w:bCs/>
          <w:sz w:val="22"/>
          <w:szCs w:val="22"/>
          <w:lang w:val="nn-NO"/>
        </w:rPr>
      </w:pPr>
    </w:p>
    <w:p w14:paraId="6D903B7B" w14:textId="77777777" w:rsidR="00F00E25" w:rsidRPr="00BA5D09" w:rsidRDefault="00F00E25" w:rsidP="001B3D4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250ED28F" w14:textId="77777777" w:rsidR="00F00E25" w:rsidRPr="00BA5D09" w:rsidRDefault="00F00E25" w:rsidP="001B3D4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41240E9A" w14:textId="77777777" w:rsidR="00F00E25" w:rsidRPr="00BA5D09" w:rsidRDefault="00F00E25" w:rsidP="001B3D4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3F0D1D7" w14:textId="77777777" w:rsidR="00F00E25" w:rsidRPr="00BA5D09" w:rsidRDefault="00F00E25" w:rsidP="001B3D45">
      <w:pPr>
        <w:rPr>
          <w:rFonts w:ascii="Arial" w:hAnsi="Arial" w:cs="Arial"/>
          <w:b/>
          <w:bCs/>
          <w:sz w:val="28"/>
          <w:szCs w:val="28"/>
          <w:lang w:val="nn-NO"/>
        </w:rPr>
      </w:pPr>
    </w:p>
    <w:p w14:paraId="31EA897F" w14:textId="1F511073" w:rsidR="001B3D45" w:rsidRPr="00BA5D09" w:rsidRDefault="0002529C" w:rsidP="001B3D45">
      <w:pPr>
        <w:rPr>
          <w:rFonts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AKF  34/2023</w:t>
      </w:r>
      <w:r w:rsidRPr="00BA5D09">
        <w:rPr>
          <w:rFonts w:ascii="Arial" w:hAnsi="Arial" w:cs="Arial"/>
          <w:b/>
          <w:bCs/>
          <w:sz w:val="28"/>
          <w:szCs w:val="28"/>
          <w:lang w:val="nn-NO"/>
        </w:rPr>
        <w:tab/>
        <w:t>Godtgjersle til folkevalde</w:t>
      </w:r>
      <w:r w:rsidRPr="00BA5D09">
        <w:rPr>
          <w:rFonts w:ascii="Arial" w:hAnsi="Arial" w:cs="Arial"/>
          <w:b/>
          <w:bCs/>
          <w:sz w:val="28"/>
          <w:szCs w:val="28"/>
          <w:lang w:val="nn-NO"/>
        </w:rPr>
        <w:cr/>
      </w:r>
    </w:p>
    <w:p w14:paraId="0DA98DCE" w14:textId="77777777" w:rsidR="006E01CF" w:rsidRPr="00BA5D09" w:rsidRDefault="006E01CF" w:rsidP="006E01CF">
      <w:pPr>
        <w:pStyle w:val="Bunnteks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eastAsia="Arial" w:hAnsi="Arial" w:cs="Arial"/>
          <w:sz w:val="18"/>
          <w:lang w:val="nn-NO"/>
        </w:rPr>
      </w:pPr>
      <w:r w:rsidRPr="00BA5D09">
        <w:rPr>
          <w:rFonts w:cs="Arial"/>
          <w:b/>
          <w:bCs/>
          <w:lang w:val="nn-NO"/>
        </w:rPr>
        <w:t>INNSTILLING</w:t>
      </w:r>
    </w:p>
    <w:p w14:paraId="51E4F583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Fellesrådet vedtek følgjande godtgjersle for perioden 2023-2027</w:t>
      </w:r>
    </w:p>
    <w:p w14:paraId="57AB76CF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a) Leiar i fellesråd /sokneråd kr. 6.000,- pr. år.</w:t>
      </w:r>
    </w:p>
    <w:p w14:paraId="67F9C355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b) Godtgjersle sokneråd/fellesråd</w:t>
      </w:r>
      <w:r w:rsidRPr="00BA5D09">
        <w:rPr>
          <w:sz w:val="22"/>
          <w:szCs w:val="22"/>
          <w:lang w:val="nn-NO"/>
        </w:rPr>
        <w:tab/>
        <w:t>kr. 500,- , pr. møte.</w:t>
      </w:r>
    </w:p>
    <w:p w14:paraId="73C76F70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 xml:space="preserve">     og dekt reisekostnadar etter saten sine satsar.</w:t>
      </w:r>
    </w:p>
    <w:p w14:paraId="6EB023B5" w14:textId="77777777" w:rsidR="00F00E25" w:rsidRPr="00BA5D09" w:rsidRDefault="000C221F" w:rsidP="00F00E2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c) Andre utval får dekt reisekostnadar etter saten sine satsar.</w:t>
      </w:r>
    </w:p>
    <w:p w14:paraId="28D58A5B" w14:textId="6077CAE9" w:rsidR="0081099A" w:rsidRPr="00BA5D09" w:rsidRDefault="0075632C" w:rsidP="00F00E25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rFonts w:cs="Arial"/>
          <w:b/>
          <w:bCs/>
          <w:sz w:val="28"/>
          <w:szCs w:val="28"/>
          <w:lang w:val="nn-NO"/>
        </w:rPr>
        <w:t>Møtehandtering:</w:t>
      </w:r>
    </w:p>
    <w:p w14:paraId="00CB7A32" w14:textId="27F8A1FA" w:rsidR="000C221F" w:rsidRPr="00BA5D09" w:rsidRDefault="000C221F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Kyrkjeverja gav ei forklaring på nivået </w:t>
      </w:r>
      <w:proofErr w:type="spellStart"/>
      <w:r w:rsidRPr="00BA5D09">
        <w:rPr>
          <w:rFonts w:ascii="Arial" w:hAnsi="Arial" w:cs="Arial"/>
          <w:bCs/>
          <w:sz w:val="22"/>
          <w:szCs w:val="22"/>
          <w:lang w:val="nn-NO"/>
        </w:rPr>
        <w:t>vedr</w:t>
      </w:r>
      <w:proofErr w:type="spellEnd"/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. godtgjersle, og kva reglement ein må </w:t>
      </w:r>
      <w:proofErr w:type="spellStart"/>
      <w:r w:rsidRPr="00BA5D09">
        <w:rPr>
          <w:rFonts w:ascii="Arial" w:hAnsi="Arial" w:cs="Arial"/>
          <w:bCs/>
          <w:sz w:val="22"/>
          <w:szCs w:val="22"/>
          <w:lang w:val="nn-NO"/>
        </w:rPr>
        <w:t>forhalde</w:t>
      </w:r>
      <w:proofErr w:type="spellEnd"/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seg til.</w:t>
      </w:r>
    </w:p>
    <w:p w14:paraId="086ABE74" w14:textId="7E80F8AE" w:rsidR="000C221F" w:rsidRPr="00BA5D09" w:rsidRDefault="000C221F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Fellesrådet hadde ingen kommentarar til dette, utover at alle ikkje forventa møtegodtgjersle.</w:t>
      </w:r>
    </w:p>
    <w:p w14:paraId="0BBF51E4" w14:textId="2AEC67C7" w:rsidR="006B3219" w:rsidRPr="00BA5D09" w:rsidRDefault="006B3219" w:rsidP="00123EF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lang w:val="nn-NO"/>
        </w:rPr>
      </w:pPr>
    </w:p>
    <w:p w14:paraId="45B542C3" w14:textId="77777777" w:rsidR="0075632C" w:rsidRPr="00BA5D09" w:rsidRDefault="0075632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>VEDTAK</w:t>
      </w:r>
    </w:p>
    <w:p w14:paraId="55CF0FC0" w14:textId="3E13DB4C" w:rsidR="00E90174" w:rsidRPr="00BA5D09" w:rsidRDefault="000C221F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sz w:val="22"/>
          <w:szCs w:val="22"/>
          <w:lang w:val="nn-NO"/>
        </w:rPr>
        <w:t xml:space="preserve">Einstemmig vedtak som innstilling. </w:t>
      </w:r>
    </w:p>
    <w:p w14:paraId="1B6F6AA6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Fellesrådet vedtek følgjande godtgjersle for perioden 2023-2027</w:t>
      </w:r>
    </w:p>
    <w:p w14:paraId="1C5B3361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a) Leiar i fellesråd /sokneråd kr. 6.000,- pr. år.</w:t>
      </w:r>
    </w:p>
    <w:p w14:paraId="71CED83E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b) Godtgjersle sokneråd/fellesråd</w:t>
      </w:r>
      <w:r w:rsidRPr="00BA5D09">
        <w:rPr>
          <w:sz w:val="22"/>
          <w:szCs w:val="22"/>
          <w:lang w:val="nn-NO"/>
        </w:rPr>
        <w:tab/>
        <w:t>kr. 500,- , pr. møte.</w:t>
      </w:r>
    </w:p>
    <w:p w14:paraId="274AB1B8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 xml:space="preserve">     og dekt reisekostnadar etter saten sine satsar.</w:t>
      </w:r>
    </w:p>
    <w:p w14:paraId="7790A899" w14:textId="77777777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szCs w:val="22"/>
          <w:lang w:val="nn-NO"/>
        </w:rPr>
      </w:pPr>
      <w:r w:rsidRPr="00BA5D09">
        <w:rPr>
          <w:sz w:val="22"/>
          <w:szCs w:val="22"/>
          <w:lang w:val="nn-NO"/>
        </w:rPr>
        <w:t>c) Andre utval får dekt reisekostnadar etter saten sine satsar.</w:t>
      </w:r>
    </w:p>
    <w:p w14:paraId="03A0DDBD" w14:textId="77777777" w:rsidR="000C221F" w:rsidRPr="00BA5D09" w:rsidRDefault="000C221F" w:rsidP="000C221F">
      <w:pPr>
        <w:pStyle w:val="Topptekst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C964484" w14:textId="7BCF39C4" w:rsidR="0002529C" w:rsidRPr="00BA5D09" w:rsidRDefault="0002529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FF0000"/>
          <w:sz w:val="22"/>
          <w:szCs w:val="22"/>
          <w:lang w:val="nn-NO"/>
        </w:rPr>
      </w:pPr>
    </w:p>
    <w:p w14:paraId="57E80EC9" w14:textId="77777777" w:rsidR="0002529C" w:rsidRPr="00BA5D09" w:rsidRDefault="0002529C" w:rsidP="007563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color w:val="FF0000"/>
          <w:sz w:val="22"/>
          <w:szCs w:val="22"/>
          <w:lang w:val="nn-NO"/>
        </w:rPr>
      </w:pPr>
    </w:p>
    <w:p w14:paraId="18036294" w14:textId="77777777" w:rsidR="0002529C" w:rsidRPr="00BA5D09" w:rsidRDefault="0002529C" w:rsidP="000252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AKF  35/2023</w:t>
      </w:r>
      <w:r w:rsidRPr="00BA5D09">
        <w:rPr>
          <w:rFonts w:ascii="Arial" w:hAnsi="Arial" w:cs="Arial"/>
          <w:b/>
          <w:bCs/>
          <w:sz w:val="28"/>
          <w:szCs w:val="28"/>
          <w:lang w:val="nn-NO"/>
        </w:rPr>
        <w:tab/>
      </w:r>
      <w:r w:rsidRPr="00BA5D09">
        <w:rPr>
          <w:rFonts w:ascii="Arial" w:hAnsi="Arial" w:cs="Arial"/>
          <w:b/>
          <w:sz w:val="28"/>
          <w:szCs w:val="28"/>
          <w:lang w:val="nn-NO"/>
        </w:rPr>
        <w:t>Gebyrregulativ 2024</w:t>
      </w:r>
    </w:p>
    <w:p w14:paraId="03589B88" w14:textId="77777777" w:rsidR="00656C85" w:rsidRPr="00BA5D09" w:rsidRDefault="00656C85" w:rsidP="00656C85">
      <w:pPr>
        <w:rPr>
          <w:rFonts w:cs="Arial"/>
          <w:b/>
          <w:bCs/>
          <w:lang w:val="nn-NO"/>
        </w:rPr>
      </w:pPr>
    </w:p>
    <w:p w14:paraId="79535B90" w14:textId="77777777" w:rsidR="000B66D8" w:rsidRPr="00BA5D09" w:rsidRDefault="00004E9A" w:rsidP="00656C85">
      <w:pPr>
        <w:rPr>
          <w:rFonts w:cs="Arial"/>
          <w:b/>
          <w:bCs/>
          <w:lang w:val="nn-NO"/>
        </w:rPr>
      </w:pPr>
      <w:r w:rsidRPr="00BA5D09">
        <w:rPr>
          <w:rFonts w:cs="Arial"/>
          <w:b/>
          <w:bCs/>
          <w:lang w:val="nn-NO"/>
        </w:rPr>
        <w:t>INNSTILLING</w:t>
      </w:r>
    </w:p>
    <w:p w14:paraId="5808D860" w14:textId="77777777" w:rsidR="00FB0F78" w:rsidRPr="00BA5D09" w:rsidRDefault="00FB0F78" w:rsidP="00FB0F78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bCs/>
          <w:lang w:val="nn-NO"/>
        </w:rPr>
      </w:pPr>
    </w:p>
    <w:p w14:paraId="6066F1D0" w14:textId="77777777" w:rsidR="000C221F" w:rsidRPr="00BA5D09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6857A80E" w14:textId="6C1C2998" w:rsidR="000C221F" w:rsidRPr="00BA5D09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Kyrkjeverja gjekk gjennom alle tenester vi tek betaling for.  Og nye avgiftssatsar for 2024. Fellesrådet brukar same </w:t>
      </w:r>
      <w:proofErr w:type="spellStart"/>
      <w:r w:rsidRPr="00BA5D09">
        <w:rPr>
          <w:rFonts w:ascii="Arial" w:hAnsi="Arial" w:cs="Arial"/>
          <w:bCs/>
          <w:sz w:val="22"/>
          <w:szCs w:val="22"/>
          <w:lang w:val="nn-NO"/>
        </w:rPr>
        <w:t>deflator</w:t>
      </w:r>
      <w:proofErr w:type="spellEnd"/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som Aure kommune. </w:t>
      </w:r>
    </w:p>
    <w:p w14:paraId="05D705B8" w14:textId="77777777" w:rsidR="000C221F" w:rsidRPr="00BA5D09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25031526" w14:textId="77777777" w:rsidR="000C221F" w:rsidRPr="00BA5D09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 xml:space="preserve">VEDTAK </w:t>
      </w:r>
    </w:p>
    <w:p w14:paraId="024F1A37" w14:textId="77777777" w:rsidR="000C221F" w:rsidRPr="00BA5D09" w:rsidRDefault="000C221F" w:rsidP="000C221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lang w:val="nn-NO"/>
        </w:rPr>
      </w:pPr>
      <w:r w:rsidRPr="00BA5D09">
        <w:rPr>
          <w:rFonts w:ascii="Arial" w:hAnsi="Arial" w:cs="Arial"/>
          <w:bCs/>
          <w:lang w:val="nn-NO"/>
        </w:rPr>
        <w:t xml:space="preserve">Enst. Vedtak som innstilling </w:t>
      </w:r>
    </w:p>
    <w:p w14:paraId="2FAD676E" w14:textId="659CE17D" w:rsidR="000C221F" w:rsidRPr="00BA5D09" w:rsidRDefault="000C221F" w:rsidP="000C221F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cs="Arial"/>
          <w:sz w:val="22"/>
          <w:szCs w:val="22"/>
          <w:lang w:val="nn-NO"/>
        </w:rPr>
      </w:pPr>
      <w:r w:rsidRPr="00BA5D09">
        <w:rPr>
          <w:rFonts w:cs="Arial"/>
          <w:sz w:val="22"/>
          <w:szCs w:val="22"/>
          <w:lang w:val="nn-NO"/>
        </w:rPr>
        <w:t>1. Fellesrådet vedtek nye betalingssatsar og gebyr for 2024 med ein gjennomsnittleg prisauke på 4,3 % frå 2023. Utover dette er det berekna kostpris.</w:t>
      </w:r>
    </w:p>
    <w:p w14:paraId="20A90C42" w14:textId="77777777" w:rsidR="00512311" w:rsidRPr="00BA5D09" w:rsidRDefault="00512311" w:rsidP="00512311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2189754F" w14:textId="77777777" w:rsidR="000C221F" w:rsidRPr="00BA5D09" w:rsidRDefault="000C221F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75C348CA" w14:textId="77777777" w:rsidR="00F00E25" w:rsidRPr="00BA5D09" w:rsidRDefault="00F00E25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1B7A7316" w14:textId="48AED236" w:rsidR="0002529C" w:rsidRPr="00BA5D09" w:rsidRDefault="0002529C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BA5D09">
        <w:rPr>
          <w:rFonts w:ascii="Arial" w:hAnsi="Arial" w:cs="Arial"/>
          <w:b/>
          <w:sz w:val="28"/>
          <w:szCs w:val="28"/>
          <w:lang w:val="nn-NO"/>
        </w:rPr>
        <w:t>AKF  36/2023  Møteplan 2024</w:t>
      </w:r>
    </w:p>
    <w:p w14:paraId="387ADF74" w14:textId="77777777" w:rsidR="00EB0328" w:rsidRPr="00BA5D09" w:rsidRDefault="00EB0328" w:rsidP="00EB0328">
      <w:pPr>
        <w:pStyle w:val="Normal0"/>
        <w:rPr>
          <w:rFonts w:cs="Arial"/>
          <w:b/>
          <w:bCs/>
          <w:lang w:val="nn-NO"/>
        </w:rPr>
      </w:pPr>
    </w:p>
    <w:p w14:paraId="5CDB32C4" w14:textId="77777777" w:rsidR="00EB0328" w:rsidRPr="00BA5D09" w:rsidRDefault="00EB0328" w:rsidP="00EB0328">
      <w:pPr>
        <w:pStyle w:val="Normal0"/>
        <w:rPr>
          <w:rFonts w:cs="Arial"/>
          <w:b/>
          <w:bCs/>
          <w:lang w:val="nn-NO"/>
        </w:rPr>
      </w:pPr>
      <w:bookmarkStart w:id="1" w:name="_Hlk121076850"/>
      <w:r w:rsidRPr="00BA5D09">
        <w:rPr>
          <w:rFonts w:cs="Arial"/>
          <w:b/>
          <w:bCs/>
          <w:lang w:val="nn-NO"/>
        </w:rPr>
        <w:t>INNSTILLING</w:t>
      </w:r>
    </w:p>
    <w:p w14:paraId="603769EF" w14:textId="439DDB39" w:rsidR="004F2AD4" w:rsidRPr="00BA5D09" w:rsidRDefault="004F2AD4" w:rsidP="004F2AD4">
      <w:pPr>
        <w:autoSpaceDE w:val="0"/>
        <w:autoSpaceDN w:val="0"/>
        <w:adjustRightInd w:val="0"/>
        <w:rPr>
          <w:rFonts w:ascii="Arial" w:hAnsi="Arial" w:cs="Arial"/>
          <w:lang w:val="nn-NO"/>
        </w:rPr>
      </w:pPr>
    </w:p>
    <w:p w14:paraId="0CD49B55" w14:textId="77777777" w:rsidR="00F165B8" w:rsidRPr="00BA5D09" w:rsidRDefault="00F165B8" w:rsidP="00F165B8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Fellesrådet vedtek framlagde møteplan for 2024</w:t>
      </w:r>
    </w:p>
    <w:p w14:paraId="48E7E2C5" w14:textId="77777777" w:rsidR="008D4F8E" w:rsidRPr="00BA5D09" w:rsidRDefault="008D4F8E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</w:p>
    <w:p w14:paraId="02F37D75" w14:textId="75E39992" w:rsidR="00EB0328" w:rsidRPr="00BA5D09" w:rsidRDefault="00EB0328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378776EB" w14:textId="08309BC7" w:rsidR="00F165B8" w:rsidRPr="00BA5D09" w:rsidRDefault="00555450" w:rsidP="00EB032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Kyrkjeverja gjekk gjennom møteplan, og kva saker som kjem opp på forskjellige møter </w:t>
      </w:r>
    </w:p>
    <w:bookmarkEnd w:id="1"/>
    <w:p w14:paraId="4712FDA1" w14:textId="77777777" w:rsidR="00B67186" w:rsidRPr="00BA5D09" w:rsidRDefault="00B67186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3E98DC96" w14:textId="77777777" w:rsidR="00EB0328" w:rsidRPr="00BA5D09" w:rsidRDefault="00D92A32" w:rsidP="00D92A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 xml:space="preserve">VEDTAK </w:t>
      </w:r>
    </w:p>
    <w:p w14:paraId="262B19FE" w14:textId="1A1B57E4" w:rsidR="00F64017" w:rsidRPr="00BA5D09" w:rsidRDefault="00F165B8" w:rsidP="00E02AB7">
      <w:pPr>
        <w:pStyle w:val="Topptekst"/>
        <w:tabs>
          <w:tab w:val="left" w:pos="708"/>
        </w:tabs>
        <w:rPr>
          <w:rFonts w:ascii="Arial" w:hAnsi="Arial" w:cs="Arial"/>
          <w:sz w:val="22"/>
          <w:szCs w:val="22"/>
          <w:lang w:val="nn-NO"/>
        </w:rPr>
      </w:pPr>
      <w:r w:rsidRPr="00BA5D09">
        <w:rPr>
          <w:rFonts w:ascii="Arial" w:hAnsi="Arial" w:cs="Arial"/>
          <w:sz w:val="22"/>
          <w:szCs w:val="22"/>
          <w:lang w:val="nn-NO"/>
        </w:rPr>
        <w:t>E</w:t>
      </w:r>
      <w:r w:rsidR="00646902" w:rsidRPr="00BA5D09">
        <w:rPr>
          <w:rFonts w:ascii="Arial" w:hAnsi="Arial" w:cs="Arial"/>
          <w:sz w:val="22"/>
          <w:szCs w:val="22"/>
          <w:lang w:val="nn-NO"/>
        </w:rPr>
        <w:t>nst.</w:t>
      </w:r>
      <w:r w:rsidRPr="00BA5D09">
        <w:rPr>
          <w:rFonts w:ascii="Arial" w:hAnsi="Arial" w:cs="Arial"/>
          <w:sz w:val="22"/>
          <w:szCs w:val="22"/>
          <w:lang w:val="nn-NO"/>
        </w:rPr>
        <w:t xml:space="preserve"> vedtak som innstilling</w:t>
      </w:r>
    </w:p>
    <w:p w14:paraId="055A8399" w14:textId="77777777" w:rsidR="00555450" w:rsidRPr="00BA5D09" w:rsidRDefault="00555450" w:rsidP="00555450">
      <w:pPr>
        <w:pStyle w:val="Topptekst"/>
        <w:tabs>
          <w:tab w:val="clear" w:pos="4536"/>
          <w:tab w:val="clear" w:pos="9072"/>
        </w:tabs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>Fellesrådet vedtek framlagde møteplan for 2024</w:t>
      </w:r>
    </w:p>
    <w:p w14:paraId="649ADBAC" w14:textId="23EA4E7F" w:rsidR="00555450" w:rsidRPr="00BA5D09" w:rsidRDefault="00555450" w:rsidP="00181170">
      <w:pPr>
        <w:rPr>
          <w:rFonts w:ascii="Arial" w:eastAsia="Arial" w:hAnsi="Arial" w:cs="Arial"/>
          <w:b/>
          <w:bCs/>
          <w:sz w:val="28"/>
          <w:szCs w:val="28"/>
          <w:lang w:val="nn-NO"/>
        </w:rPr>
      </w:pPr>
    </w:p>
    <w:p w14:paraId="0DFD0E90" w14:textId="77777777" w:rsidR="00555450" w:rsidRPr="00BA5D09" w:rsidRDefault="00555450" w:rsidP="00555450">
      <w:pPr>
        <w:pStyle w:val="Toppteks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Onsdag  14.02.2024    Detaljbudsjett (midlertidig årsregnskap</w:t>
      </w:r>
    </w:p>
    <w:p w14:paraId="402454A6" w14:textId="77777777" w:rsidR="00555450" w:rsidRPr="00BA5D09" w:rsidRDefault="00555450" w:rsidP="00555450">
      <w:pPr>
        <w:pStyle w:val="Toppteks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Onsdag  15.05.2024    Årsmelding/revidert årsregnskap </w:t>
      </w:r>
    </w:p>
    <w:p w14:paraId="4CD02FD5" w14:textId="77777777" w:rsidR="00555450" w:rsidRPr="00BA5D09" w:rsidRDefault="00555450" w:rsidP="00555450">
      <w:pPr>
        <w:pStyle w:val="Toppteks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>Onsdag  25.09.2024    Budsjett 2025 og økonomiplan 2025-2027</w:t>
      </w:r>
    </w:p>
    <w:p w14:paraId="69C7DBD0" w14:textId="77777777" w:rsidR="00555450" w:rsidRPr="00BA5D09" w:rsidRDefault="00555450" w:rsidP="00555450">
      <w:pPr>
        <w:pStyle w:val="Toppteks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Onsdag  27.11.2024    </w:t>
      </w:r>
      <w:proofErr w:type="spellStart"/>
      <w:r w:rsidRPr="00BA5D09">
        <w:rPr>
          <w:rFonts w:ascii="Arial" w:hAnsi="Arial" w:cs="Arial"/>
          <w:bCs/>
          <w:sz w:val="22"/>
          <w:szCs w:val="22"/>
          <w:lang w:val="nn-NO"/>
        </w:rPr>
        <w:t>Konstituering</w:t>
      </w:r>
      <w:proofErr w:type="spellEnd"/>
      <w:r w:rsidRPr="00BA5D09">
        <w:rPr>
          <w:rFonts w:ascii="Arial" w:hAnsi="Arial" w:cs="Arial"/>
          <w:bCs/>
          <w:sz w:val="22"/>
          <w:szCs w:val="22"/>
          <w:lang w:val="nn-NO"/>
        </w:rPr>
        <w:t>, og ev. uttale budsjett 2025</w:t>
      </w:r>
    </w:p>
    <w:p w14:paraId="6ED21F06" w14:textId="77777777" w:rsidR="00555450" w:rsidRPr="00BA5D09" w:rsidRDefault="00555450" w:rsidP="00181170">
      <w:pPr>
        <w:rPr>
          <w:rFonts w:ascii="Arial" w:eastAsia="Arial" w:hAnsi="Arial" w:cs="Arial"/>
          <w:b/>
          <w:bCs/>
          <w:sz w:val="28"/>
          <w:szCs w:val="28"/>
          <w:lang w:val="nn-NO"/>
        </w:rPr>
      </w:pPr>
    </w:p>
    <w:p w14:paraId="41443D47" w14:textId="77777777" w:rsidR="00F00E25" w:rsidRPr="00BA5D09" w:rsidRDefault="00F00E25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</w:p>
    <w:p w14:paraId="25F48CCF" w14:textId="5FCC7227" w:rsidR="0002529C" w:rsidRPr="00BA5D09" w:rsidRDefault="0002529C" w:rsidP="0002529C">
      <w:pPr>
        <w:pStyle w:val="Topptekst"/>
        <w:tabs>
          <w:tab w:val="left" w:pos="708"/>
        </w:tabs>
        <w:rPr>
          <w:rFonts w:ascii="Arial" w:hAnsi="Arial" w:cs="Arial"/>
          <w:b/>
          <w:sz w:val="28"/>
          <w:szCs w:val="28"/>
          <w:lang w:val="nn-NO"/>
        </w:rPr>
      </w:pPr>
      <w:r w:rsidRPr="00BA5D09">
        <w:rPr>
          <w:rFonts w:ascii="Arial" w:hAnsi="Arial" w:cs="Arial"/>
          <w:b/>
          <w:sz w:val="28"/>
          <w:szCs w:val="28"/>
          <w:lang w:val="nn-NO"/>
        </w:rPr>
        <w:t>AKF  37/2023  Rekneskapsrapport pr. 31.10.23</w:t>
      </w:r>
    </w:p>
    <w:p w14:paraId="5E90FB11" w14:textId="77777777" w:rsidR="00E02AB7" w:rsidRPr="00BA5D09" w:rsidRDefault="00E02AB7" w:rsidP="0016515F">
      <w:pPr>
        <w:pStyle w:val="Normal0"/>
        <w:rPr>
          <w:rFonts w:cs="Arial"/>
          <w:b/>
          <w:bCs/>
          <w:lang w:val="nn-NO"/>
        </w:rPr>
      </w:pPr>
    </w:p>
    <w:p w14:paraId="7AFC9430" w14:textId="41FBE443" w:rsidR="0016515F" w:rsidRPr="00BA5D09" w:rsidRDefault="0016515F" w:rsidP="0016515F">
      <w:pPr>
        <w:pStyle w:val="Normal0"/>
        <w:rPr>
          <w:rFonts w:cs="Arial"/>
          <w:b/>
          <w:bCs/>
          <w:lang w:val="nn-NO"/>
        </w:rPr>
      </w:pPr>
      <w:r w:rsidRPr="00BA5D09">
        <w:rPr>
          <w:rFonts w:cs="Arial"/>
          <w:b/>
          <w:bCs/>
          <w:lang w:val="nn-NO"/>
        </w:rPr>
        <w:t>INNSTILLING</w:t>
      </w:r>
      <w:r w:rsidR="0064006C" w:rsidRPr="00BA5D09">
        <w:rPr>
          <w:rFonts w:cs="Arial"/>
          <w:b/>
          <w:bCs/>
          <w:lang w:val="nn-NO"/>
        </w:rPr>
        <w:t xml:space="preserve">: </w:t>
      </w:r>
    </w:p>
    <w:p w14:paraId="7770AF09" w14:textId="38F7F52A" w:rsidR="0064006C" w:rsidRPr="00BA5D09" w:rsidRDefault="0064006C" w:rsidP="0016515F">
      <w:pPr>
        <w:pStyle w:val="Normal0"/>
        <w:rPr>
          <w:rFonts w:cs="Arial"/>
          <w:b/>
          <w:bCs/>
          <w:lang w:val="nn-NO"/>
        </w:rPr>
      </w:pPr>
    </w:p>
    <w:p w14:paraId="1B8520B4" w14:textId="74BFE58A" w:rsidR="0064006C" w:rsidRPr="00BA5D09" w:rsidRDefault="0064006C" w:rsidP="006400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/>
          <w:bCs/>
          <w:sz w:val="28"/>
          <w:szCs w:val="28"/>
          <w:lang w:val="nn-NO"/>
        </w:rPr>
      </w:pPr>
      <w:r w:rsidRPr="00BA5D09">
        <w:rPr>
          <w:rFonts w:ascii="Arial" w:hAnsi="Arial" w:cs="Arial"/>
          <w:b/>
          <w:bCs/>
          <w:sz w:val="28"/>
          <w:szCs w:val="28"/>
          <w:lang w:val="nn-NO"/>
        </w:rPr>
        <w:t>Møtehandtering:</w:t>
      </w:r>
    </w:p>
    <w:p w14:paraId="7E72FDBB" w14:textId="4F314946" w:rsidR="00646902" w:rsidRPr="00BA5D09" w:rsidRDefault="00646902" w:rsidP="00646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Kyrkjeverja gjekk gjennom alle kontoar og avdelingar i rekneskapen, slik at det nye fellesrådet fekk innsikt til korleis det blir ført. Vidare vart det kommentert avvik i hen hold til budsjett og same periode i fjor. Større avvik som budsjetterte </w:t>
      </w:r>
      <w:proofErr w:type="spellStart"/>
      <w:r w:rsidRPr="00BA5D09">
        <w:rPr>
          <w:rFonts w:ascii="Arial" w:hAnsi="Arial" w:cs="Arial"/>
          <w:bCs/>
          <w:sz w:val="22"/>
          <w:szCs w:val="22"/>
          <w:lang w:val="nn-NO"/>
        </w:rPr>
        <w:t>tlf.kostnad</w:t>
      </w:r>
      <w:r w:rsidR="00BA5D09">
        <w:rPr>
          <w:rFonts w:ascii="Arial" w:hAnsi="Arial" w:cs="Arial"/>
          <w:bCs/>
          <w:sz w:val="22"/>
          <w:szCs w:val="22"/>
          <w:lang w:val="nn-NO"/>
        </w:rPr>
        <w:t>a</w:t>
      </w:r>
      <w:r w:rsidRPr="00BA5D09">
        <w:rPr>
          <w:rFonts w:ascii="Arial" w:hAnsi="Arial" w:cs="Arial"/>
          <w:bCs/>
          <w:sz w:val="22"/>
          <w:szCs w:val="22"/>
          <w:lang w:val="nn-NO"/>
        </w:rPr>
        <w:t>r</w:t>
      </w:r>
      <w:proofErr w:type="spellEnd"/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og avsatt </w:t>
      </w:r>
      <w:r w:rsidR="00BA5D09" w:rsidRPr="00BA5D09">
        <w:rPr>
          <w:rFonts w:ascii="Arial" w:hAnsi="Arial" w:cs="Arial"/>
          <w:bCs/>
          <w:sz w:val="22"/>
          <w:szCs w:val="22"/>
          <w:lang w:val="nn-NO"/>
        </w:rPr>
        <w:t>pensjonskostnad</w:t>
      </w:r>
      <w:r w:rsidR="00BA5D09">
        <w:rPr>
          <w:rFonts w:ascii="Arial" w:hAnsi="Arial" w:cs="Arial"/>
          <w:bCs/>
          <w:sz w:val="22"/>
          <w:szCs w:val="22"/>
          <w:lang w:val="nn-NO"/>
        </w:rPr>
        <w:t>a</w:t>
      </w:r>
      <w:r w:rsidR="00BA5D09" w:rsidRPr="00BA5D09">
        <w:rPr>
          <w:rFonts w:ascii="Arial" w:hAnsi="Arial" w:cs="Arial"/>
          <w:bCs/>
          <w:sz w:val="22"/>
          <w:szCs w:val="22"/>
          <w:lang w:val="nn-NO"/>
        </w:rPr>
        <w:t>r</w:t>
      </w: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 vart spesielt kommentert.  </w:t>
      </w:r>
    </w:p>
    <w:p w14:paraId="1C7CF475" w14:textId="77777777" w:rsidR="00646902" w:rsidRPr="00BA5D09" w:rsidRDefault="00646902" w:rsidP="00646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</w:p>
    <w:p w14:paraId="00BAFA5C" w14:textId="77777777" w:rsidR="00646902" w:rsidRPr="00BA5D09" w:rsidRDefault="00646902" w:rsidP="00646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/>
          <w:bCs/>
          <w:lang w:val="nn-NO"/>
        </w:rPr>
      </w:pPr>
      <w:r w:rsidRPr="00BA5D09">
        <w:rPr>
          <w:rFonts w:ascii="Arial" w:hAnsi="Arial" w:cs="Arial"/>
          <w:b/>
          <w:bCs/>
          <w:lang w:val="nn-NO"/>
        </w:rPr>
        <w:t xml:space="preserve">VEDTAK </w:t>
      </w:r>
    </w:p>
    <w:p w14:paraId="20234456" w14:textId="77777777" w:rsidR="00646902" w:rsidRPr="00BA5D09" w:rsidRDefault="00646902" w:rsidP="006469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Arial" w:hAnsi="Arial" w:cs="Arial"/>
          <w:bCs/>
          <w:sz w:val="22"/>
          <w:szCs w:val="22"/>
          <w:lang w:val="nn-NO"/>
        </w:rPr>
      </w:pPr>
      <w:r w:rsidRPr="00BA5D09">
        <w:rPr>
          <w:rFonts w:ascii="Arial" w:hAnsi="Arial" w:cs="Arial"/>
          <w:bCs/>
          <w:sz w:val="22"/>
          <w:szCs w:val="22"/>
          <w:lang w:val="nn-NO"/>
        </w:rPr>
        <w:t xml:space="preserve">Enst. Vedtak som innstilling </w:t>
      </w:r>
    </w:p>
    <w:p w14:paraId="04015177" w14:textId="1BE444B7" w:rsidR="00646902" w:rsidRPr="00BA5D09" w:rsidRDefault="00646902" w:rsidP="00646902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nn-NO"/>
        </w:rPr>
      </w:pPr>
      <w:r w:rsidRPr="00BA5D09">
        <w:rPr>
          <w:rFonts w:ascii="Arial" w:hAnsi="Arial" w:cs="Arial"/>
          <w:sz w:val="22"/>
          <w:szCs w:val="22"/>
          <w:lang w:val="nn-NO"/>
        </w:rPr>
        <w:t>Fellesrådet tek rekneskapsrapport pr. 31.10.2023 til etterretning.</w:t>
      </w:r>
    </w:p>
    <w:p w14:paraId="2584D170" w14:textId="77777777" w:rsidR="00181170" w:rsidRPr="00BA5D09" w:rsidRDefault="00181170" w:rsidP="00181170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eastAsia="Times New Roman" w:cs="Arial"/>
          <w:color w:val="000000"/>
          <w:szCs w:val="24"/>
          <w:lang w:val="nn-NO"/>
        </w:rPr>
      </w:pPr>
    </w:p>
    <w:p w14:paraId="179D8B1E" w14:textId="77777777" w:rsidR="00F64017" w:rsidRPr="00BA5D09" w:rsidRDefault="00F64017" w:rsidP="001D425F">
      <w:pPr>
        <w:rPr>
          <w:lang w:val="nn-NO"/>
        </w:rPr>
      </w:pPr>
    </w:p>
    <w:p w14:paraId="302CA3FE" w14:textId="77777777" w:rsidR="006A4FCD" w:rsidRPr="00BA5D09" w:rsidRDefault="006A4FCD" w:rsidP="001D425F">
      <w:pPr>
        <w:rPr>
          <w:rFonts w:ascii="Arial" w:hAnsi="Arial" w:cs="Arial"/>
          <w:lang w:val="nn-NO"/>
        </w:rPr>
      </w:pPr>
    </w:p>
    <w:p w14:paraId="3B9C1307" w14:textId="77777777" w:rsidR="006A4FCD" w:rsidRPr="00BA5D09" w:rsidRDefault="006A4FCD" w:rsidP="001D425F">
      <w:pPr>
        <w:rPr>
          <w:rFonts w:ascii="Arial" w:hAnsi="Arial" w:cs="Arial"/>
          <w:lang w:val="nn-NO"/>
        </w:rPr>
      </w:pPr>
    </w:p>
    <w:p w14:paraId="6D92BF85" w14:textId="77777777" w:rsidR="00AD4486" w:rsidRPr="00BA5D09" w:rsidRDefault="00AD4486" w:rsidP="001D425F">
      <w:pPr>
        <w:rPr>
          <w:rFonts w:ascii="Arial" w:hAnsi="Arial" w:cs="Arial"/>
          <w:lang w:val="nn-NO"/>
        </w:rPr>
      </w:pPr>
      <w:r w:rsidRPr="00BA5D09">
        <w:rPr>
          <w:rFonts w:ascii="Arial" w:hAnsi="Arial" w:cs="Arial"/>
          <w:lang w:val="nn-NO"/>
        </w:rPr>
        <w:t xml:space="preserve">Møtet slutt kl. </w:t>
      </w:r>
      <w:r w:rsidR="00665043" w:rsidRPr="00BA5D09">
        <w:rPr>
          <w:rFonts w:ascii="Arial" w:hAnsi="Arial" w:cs="Arial"/>
          <w:lang w:val="nn-NO"/>
        </w:rPr>
        <w:t>20.00</w:t>
      </w:r>
    </w:p>
    <w:p w14:paraId="31CA3233" w14:textId="77777777" w:rsidR="00A84FB1" w:rsidRPr="00BA5D09" w:rsidRDefault="00A84FB1" w:rsidP="001D425F">
      <w:pPr>
        <w:rPr>
          <w:lang w:val="nn-NO"/>
        </w:rPr>
      </w:pPr>
    </w:p>
    <w:p w14:paraId="34F4A31F" w14:textId="77777777" w:rsidR="006536E0" w:rsidRPr="00BA5D09" w:rsidRDefault="006536E0" w:rsidP="001D425F">
      <w:pPr>
        <w:rPr>
          <w:lang w:val="nn-NO"/>
        </w:rPr>
      </w:pPr>
    </w:p>
    <w:p w14:paraId="2822B8E0" w14:textId="77777777" w:rsidR="00DD513E" w:rsidRPr="00BA5D09" w:rsidRDefault="001D425F" w:rsidP="001D425F">
      <w:pPr>
        <w:rPr>
          <w:sz w:val="20"/>
          <w:lang w:val="nn-NO"/>
        </w:rPr>
      </w:pPr>
      <w:r w:rsidRPr="00BA5D09">
        <w:rPr>
          <w:lang w:val="nn-NO"/>
        </w:rPr>
        <w:t>Aure , den ………………………</w:t>
      </w:r>
      <w:r w:rsidR="00304424" w:rsidRPr="00BA5D09">
        <w:rPr>
          <w:sz w:val="20"/>
          <w:lang w:val="nn-NO"/>
        </w:rPr>
        <w:t xml:space="preserve">             </w:t>
      </w:r>
    </w:p>
    <w:p w14:paraId="571B3055" w14:textId="77777777" w:rsidR="009E5EA1" w:rsidRPr="00BA5D09" w:rsidRDefault="009E5EA1" w:rsidP="001D425F">
      <w:pPr>
        <w:rPr>
          <w:lang w:val="nn-NO"/>
        </w:rPr>
      </w:pPr>
    </w:p>
    <w:p w14:paraId="491A073E" w14:textId="77777777" w:rsidR="001D425F" w:rsidRPr="00BA5D09" w:rsidRDefault="001D425F" w:rsidP="001D425F">
      <w:pPr>
        <w:rPr>
          <w:lang w:val="nn-NO"/>
        </w:rPr>
      </w:pPr>
      <w:r w:rsidRPr="00BA5D09">
        <w:rPr>
          <w:lang w:val="nn-NO"/>
        </w:rPr>
        <w:t>Signatur av protokoll</w:t>
      </w:r>
    </w:p>
    <w:p w14:paraId="0694B19D" w14:textId="77777777" w:rsidR="006536E0" w:rsidRPr="00BA5D09" w:rsidRDefault="006536E0" w:rsidP="001D425F">
      <w:pPr>
        <w:rPr>
          <w:sz w:val="20"/>
          <w:lang w:val="nn-NO"/>
        </w:rPr>
      </w:pPr>
    </w:p>
    <w:p w14:paraId="116E9095" w14:textId="77777777" w:rsidR="006A3C16" w:rsidRPr="00BA5D09" w:rsidRDefault="006A3C16" w:rsidP="001D425F">
      <w:pPr>
        <w:rPr>
          <w:sz w:val="16"/>
          <w:lang w:val="nn-NO"/>
        </w:rPr>
      </w:pPr>
    </w:p>
    <w:p w14:paraId="59AD4E9D" w14:textId="77777777" w:rsidR="001D425F" w:rsidRPr="00BA5D09" w:rsidRDefault="001D425F" w:rsidP="0030442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nn-NO"/>
        </w:rPr>
      </w:pPr>
      <w:r w:rsidRPr="00BA5D09">
        <w:rPr>
          <w:lang w:val="nn-NO"/>
        </w:rPr>
        <w:t>____________________________</w:t>
      </w:r>
      <w:r w:rsidRPr="00BA5D09">
        <w:rPr>
          <w:lang w:val="nn-NO"/>
        </w:rPr>
        <w:tab/>
        <w:t>___________________________________</w:t>
      </w:r>
      <w:r w:rsidRPr="00BA5D09">
        <w:rPr>
          <w:lang w:val="nn-NO"/>
        </w:rPr>
        <w:tab/>
      </w:r>
      <w:r w:rsidRPr="00BA5D09">
        <w:rPr>
          <w:lang w:val="nn-NO"/>
        </w:rPr>
        <w:tab/>
      </w:r>
      <w:r w:rsidRPr="00BA5D09">
        <w:rPr>
          <w:lang w:val="nn-NO"/>
        </w:rPr>
        <w:tab/>
      </w:r>
      <w:r w:rsidRPr="00BA5D09">
        <w:rPr>
          <w:lang w:val="nn-NO"/>
        </w:rPr>
        <w:tab/>
      </w:r>
      <w:r w:rsidRPr="00BA5D09">
        <w:rPr>
          <w:lang w:val="nn-NO"/>
        </w:rPr>
        <w:tab/>
      </w:r>
      <w:r w:rsidRPr="00BA5D09">
        <w:rPr>
          <w:lang w:val="nn-NO"/>
        </w:rPr>
        <w:tab/>
      </w:r>
      <w:r w:rsidRPr="00BA5D09">
        <w:rPr>
          <w:lang w:val="nn-NO"/>
        </w:rPr>
        <w:tab/>
      </w:r>
    </w:p>
    <w:p w14:paraId="68ADB67F" w14:textId="77777777" w:rsidR="005B3A82" w:rsidRPr="00BA5D09" w:rsidRDefault="005B3A82" w:rsidP="00304424">
      <w:pPr>
        <w:pStyle w:val="Normal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2"/>
          <w:lang w:val="nn-NO"/>
        </w:rPr>
      </w:pPr>
    </w:p>
    <w:sectPr w:rsidR="005B3A82" w:rsidRPr="00BA5D09" w:rsidSect="00F00E25">
      <w:pgSz w:w="11906" w:h="16838"/>
      <w:pgMar w:top="709" w:right="425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C77E1"/>
    <w:multiLevelType w:val="hybridMultilevel"/>
    <w:tmpl w:val="916A3C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165"/>
    <w:rsid w:val="00004E9A"/>
    <w:rsid w:val="00007E64"/>
    <w:rsid w:val="00014FA2"/>
    <w:rsid w:val="0002529C"/>
    <w:rsid w:val="00025405"/>
    <w:rsid w:val="000310BC"/>
    <w:rsid w:val="00037295"/>
    <w:rsid w:val="00037ED0"/>
    <w:rsid w:val="000467EB"/>
    <w:rsid w:val="00050AA6"/>
    <w:rsid w:val="00057580"/>
    <w:rsid w:val="00063A9D"/>
    <w:rsid w:val="00063B82"/>
    <w:rsid w:val="0006428D"/>
    <w:rsid w:val="00067A6F"/>
    <w:rsid w:val="000807FC"/>
    <w:rsid w:val="00082229"/>
    <w:rsid w:val="00084963"/>
    <w:rsid w:val="0008609E"/>
    <w:rsid w:val="000B66D8"/>
    <w:rsid w:val="000B7ADB"/>
    <w:rsid w:val="000C1A85"/>
    <w:rsid w:val="000C1C65"/>
    <w:rsid w:val="000C221F"/>
    <w:rsid w:val="000C6B60"/>
    <w:rsid w:val="000D51A9"/>
    <w:rsid w:val="000D5E7C"/>
    <w:rsid w:val="000E5911"/>
    <w:rsid w:val="00101B02"/>
    <w:rsid w:val="001154A5"/>
    <w:rsid w:val="001172FD"/>
    <w:rsid w:val="00120919"/>
    <w:rsid w:val="00123EF9"/>
    <w:rsid w:val="001248F9"/>
    <w:rsid w:val="0012786B"/>
    <w:rsid w:val="00135236"/>
    <w:rsid w:val="001500B4"/>
    <w:rsid w:val="0015350D"/>
    <w:rsid w:val="00157467"/>
    <w:rsid w:val="001602A2"/>
    <w:rsid w:val="0016515F"/>
    <w:rsid w:val="00176315"/>
    <w:rsid w:val="001808AC"/>
    <w:rsid w:val="00181170"/>
    <w:rsid w:val="00190923"/>
    <w:rsid w:val="00192121"/>
    <w:rsid w:val="001943D7"/>
    <w:rsid w:val="001A1795"/>
    <w:rsid w:val="001A1D16"/>
    <w:rsid w:val="001A5FE0"/>
    <w:rsid w:val="001B0BD8"/>
    <w:rsid w:val="001B3D45"/>
    <w:rsid w:val="001C336F"/>
    <w:rsid w:val="001C54E9"/>
    <w:rsid w:val="001D2AC9"/>
    <w:rsid w:val="001D425F"/>
    <w:rsid w:val="001E60D5"/>
    <w:rsid w:val="001F4C42"/>
    <w:rsid w:val="001F7577"/>
    <w:rsid w:val="001F7CA3"/>
    <w:rsid w:val="002107FF"/>
    <w:rsid w:val="00210DC1"/>
    <w:rsid w:val="00216597"/>
    <w:rsid w:val="0023021A"/>
    <w:rsid w:val="00241DFE"/>
    <w:rsid w:val="00243DF4"/>
    <w:rsid w:val="002541CB"/>
    <w:rsid w:val="00260F35"/>
    <w:rsid w:val="00265349"/>
    <w:rsid w:val="00267821"/>
    <w:rsid w:val="002768DB"/>
    <w:rsid w:val="00292B0D"/>
    <w:rsid w:val="002A15DE"/>
    <w:rsid w:val="002B7B5B"/>
    <w:rsid w:val="002D6406"/>
    <w:rsid w:val="002E2A7C"/>
    <w:rsid w:val="002E3F5C"/>
    <w:rsid w:val="002F3AAA"/>
    <w:rsid w:val="002F3DED"/>
    <w:rsid w:val="002F4C5B"/>
    <w:rsid w:val="002F5FDB"/>
    <w:rsid w:val="00302691"/>
    <w:rsid w:val="00304424"/>
    <w:rsid w:val="00316FBB"/>
    <w:rsid w:val="00335D2D"/>
    <w:rsid w:val="00355E52"/>
    <w:rsid w:val="00374EA4"/>
    <w:rsid w:val="00375157"/>
    <w:rsid w:val="003818FB"/>
    <w:rsid w:val="00395AF3"/>
    <w:rsid w:val="003B47D9"/>
    <w:rsid w:val="003C260E"/>
    <w:rsid w:val="003C2B99"/>
    <w:rsid w:val="003C3866"/>
    <w:rsid w:val="003C49CD"/>
    <w:rsid w:val="003C623A"/>
    <w:rsid w:val="003D275F"/>
    <w:rsid w:val="003D36CA"/>
    <w:rsid w:val="003E3B0E"/>
    <w:rsid w:val="003E4064"/>
    <w:rsid w:val="003F0176"/>
    <w:rsid w:val="003F1A85"/>
    <w:rsid w:val="003F6E46"/>
    <w:rsid w:val="00403DC6"/>
    <w:rsid w:val="004101A1"/>
    <w:rsid w:val="0041302B"/>
    <w:rsid w:val="00417CFC"/>
    <w:rsid w:val="00420019"/>
    <w:rsid w:val="00425975"/>
    <w:rsid w:val="00425F19"/>
    <w:rsid w:val="00426031"/>
    <w:rsid w:val="0043617F"/>
    <w:rsid w:val="00441049"/>
    <w:rsid w:val="00454F44"/>
    <w:rsid w:val="004628ED"/>
    <w:rsid w:val="00467F10"/>
    <w:rsid w:val="00471FA3"/>
    <w:rsid w:val="004772F4"/>
    <w:rsid w:val="00486E2A"/>
    <w:rsid w:val="0048715F"/>
    <w:rsid w:val="00494521"/>
    <w:rsid w:val="004A4F22"/>
    <w:rsid w:val="004A6731"/>
    <w:rsid w:val="004B05B1"/>
    <w:rsid w:val="004B0BC6"/>
    <w:rsid w:val="004B2BE0"/>
    <w:rsid w:val="004B2C69"/>
    <w:rsid w:val="004B44BC"/>
    <w:rsid w:val="004B6A79"/>
    <w:rsid w:val="004C12F3"/>
    <w:rsid w:val="004D1593"/>
    <w:rsid w:val="004E44E9"/>
    <w:rsid w:val="004E70FA"/>
    <w:rsid w:val="004F01C6"/>
    <w:rsid w:val="004F034C"/>
    <w:rsid w:val="004F2AD4"/>
    <w:rsid w:val="004F4B0E"/>
    <w:rsid w:val="004F66C7"/>
    <w:rsid w:val="005031A0"/>
    <w:rsid w:val="00510B60"/>
    <w:rsid w:val="00512311"/>
    <w:rsid w:val="0052255A"/>
    <w:rsid w:val="00533688"/>
    <w:rsid w:val="00541DE6"/>
    <w:rsid w:val="00542868"/>
    <w:rsid w:val="00551DF8"/>
    <w:rsid w:val="005526DF"/>
    <w:rsid w:val="00555450"/>
    <w:rsid w:val="00561DCD"/>
    <w:rsid w:val="0056734A"/>
    <w:rsid w:val="0057312E"/>
    <w:rsid w:val="00574310"/>
    <w:rsid w:val="00577361"/>
    <w:rsid w:val="005778D3"/>
    <w:rsid w:val="00585F85"/>
    <w:rsid w:val="005A4FB8"/>
    <w:rsid w:val="005B2BDA"/>
    <w:rsid w:val="005B2E01"/>
    <w:rsid w:val="005B3A82"/>
    <w:rsid w:val="005B678B"/>
    <w:rsid w:val="005C674C"/>
    <w:rsid w:val="005E1BF8"/>
    <w:rsid w:val="005E5317"/>
    <w:rsid w:val="005F6E0B"/>
    <w:rsid w:val="00602D11"/>
    <w:rsid w:val="006057A8"/>
    <w:rsid w:val="006117E1"/>
    <w:rsid w:val="00614C3A"/>
    <w:rsid w:val="00616FED"/>
    <w:rsid w:val="00636218"/>
    <w:rsid w:val="0064006C"/>
    <w:rsid w:val="00646902"/>
    <w:rsid w:val="00651A27"/>
    <w:rsid w:val="006536E0"/>
    <w:rsid w:val="00656C85"/>
    <w:rsid w:val="00663668"/>
    <w:rsid w:val="006649B3"/>
    <w:rsid w:val="00665043"/>
    <w:rsid w:val="00667A24"/>
    <w:rsid w:val="0067570E"/>
    <w:rsid w:val="006828C6"/>
    <w:rsid w:val="00684521"/>
    <w:rsid w:val="00691CA4"/>
    <w:rsid w:val="00692357"/>
    <w:rsid w:val="006A1718"/>
    <w:rsid w:val="006A39BA"/>
    <w:rsid w:val="006A3C16"/>
    <w:rsid w:val="006A4FCD"/>
    <w:rsid w:val="006A5BE8"/>
    <w:rsid w:val="006B1FC2"/>
    <w:rsid w:val="006B3219"/>
    <w:rsid w:val="006B32FD"/>
    <w:rsid w:val="006C0B4C"/>
    <w:rsid w:val="006C610D"/>
    <w:rsid w:val="006C6F2A"/>
    <w:rsid w:val="006D40DA"/>
    <w:rsid w:val="006D4AAE"/>
    <w:rsid w:val="006E01CF"/>
    <w:rsid w:val="006E6332"/>
    <w:rsid w:val="006E6D12"/>
    <w:rsid w:val="00703F88"/>
    <w:rsid w:val="00705B9D"/>
    <w:rsid w:val="00711AD7"/>
    <w:rsid w:val="007123C3"/>
    <w:rsid w:val="007304AA"/>
    <w:rsid w:val="0075030D"/>
    <w:rsid w:val="00755099"/>
    <w:rsid w:val="0075632C"/>
    <w:rsid w:val="00757966"/>
    <w:rsid w:val="007874C4"/>
    <w:rsid w:val="007A0B18"/>
    <w:rsid w:val="007A2011"/>
    <w:rsid w:val="007A33F1"/>
    <w:rsid w:val="007A3FAB"/>
    <w:rsid w:val="007B41E8"/>
    <w:rsid w:val="007C2165"/>
    <w:rsid w:val="007D1984"/>
    <w:rsid w:val="007D24C4"/>
    <w:rsid w:val="007D31C8"/>
    <w:rsid w:val="007D66C7"/>
    <w:rsid w:val="007D7F9B"/>
    <w:rsid w:val="007F4A05"/>
    <w:rsid w:val="007F64D6"/>
    <w:rsid w:val="00801143"/>
    <w:rsid w:val="008038DC"/>
    <w:rsid w:val="00804A25"/>
    <w:rsid w:val="0080743A"/>
    <w:rsid w:val="008103A4"/>
    <w:rsid w:val="0081099A"/>
    <w:rsid w:val="0081234A"/>
    <w:rsid w:val="00824529"/>
    <w:rsid w:val="00837446"/>
    <w:rsid w:val="008459CD"/>
    <w:rsid w:val="00857078"/>
    <w:rsid w:val="008612F5"/>
    <w:rsid w:val="00861786"/>
    <w:rsid w:val="00861E33"/>
    <w:rsid w:val="00864925"/>
    <w:rsid w:val="008774A1"/>
    <w:rsid w:val="00883DEB"/>
    <w:rsid w:val="008B0632"/>
    <w:rsid w:val="008B2C4C"/>
    <w:rsid w:val="008B5153"/>
    <w:rsid w:val="008D4F8E"/>
    <w:rsid w:val="008D52A6"/>
    <w:rsid w:val="008F03EB"/>
    <w:rsid w:val="00900574"/>
    <w:rsid w:val="00904771"/>
    <w:rsid w:val="0090683A"/>
    <w:rsid w:val="00912F13"/>
    <w:rsid w:val="00917ED9"/>
    <w:rsid w:val="00926534"/>
    <w:rsid w:val="009272CB"/>
    <w:rsid w:val="00943118"/>
    <w:rsid w:val="009440C5"/>
    <w:rsid w:val="00951EDC"/>
    <w:rsid w:val="00953FFC"/>
    <w:rsid w:val="0096419E"/>
    <w:rsid w:val="00967F00"/>
    <w:rsid w:val="009714FE"/>
    <w:rsid w:val="00975649"/>
    <w:rsid w:val="009806AB"/>
    <w:rsid w:val="00981E14"/>
    <w:rsid w:val="009840A5"/>
    <w:rsid w:val="009A36D0"/>
    <w:rsid w:val="009A4A87"/>
    <w:rsid w:val="009C19CE"/>
    <w:rsid w:val="009C3F1D"/>
    <w:rsid w:val="009C4ECF"/>
    <w:rsid w:val="009C6ADD"/>
    <w:rsid w:val="009D0F8A"/>
    <w:rsid w:val="009D374C"/>
    <w:rsid w:val="009D4E61"/>
    <w:rsid w:val="009E5EA1"/>
    <w:rsid w:val="009E6423"/>
    <w:rsid w:val="009F3AFF"/>
    <w:rsid w:val="00A000C4"/>
    <w:rsid w:val="00A02806"/>
    <w:rsid w:val="00A05555"/>
    <w:rsid w:val="00A306D3"/>
    <w:rsid w:val="00A34C33"/>
    <w:rsid w:val="00A50613"/>
    <w:rsid w:val="00A5641E"/>
    <w:rsid w:val="00A623EA"/>
    <w:rsid w:val="00A70C79"/>
    <w:rsid w:val="00A7123A"/>
    <w:rsid w:val="00A729CB"/>
    <w:rsid w:val="00A83D97"/>
    <w:rsid w:val="00A84896"/>
    <w:rsid w:val="00A84FB1"/>
    <w:rsid w:val="00A9052D"/>
    <w:rsid w:val="00A919CF"/>
    <w:rsid w:val="00A93566"/>
    <w:rsid w:val="00AA06B5"/>
    <w:rsid w:val="00AA2485"/>
    <w:rsid w:val="00AA45AB"/>
    <w:rsid w:val="00AA4FF2"/>
    <w:rsid w:val="00AB190F"/>
    <w:rsid w:val="00AB782F"/>
    <w:rsid w:val="00AD0F13"/>
    <w:rsid w:val="00AD11FE"/>
    <w:rsid w:val="00AD4486"/>
    <w:rsid w:val="00AE6023"/>
    <w:rsid w:val="00AE6503"/>
    <w:rsid w:val="00AE784B"/>
    <w:rsid w:val="00AF16BA"/>
    <w:rsid w:val="00AF2421"/>
    <w:rsid w:val="00AF7F5E"/>
    <w:rsid w:val="00B026CE"/>
    <w:rsid w:val="00B074B0"/>
    <w:rsid w:val="00B15B6D"/>
    <w:rsid w:val="00B1650B"/>
    <w:rsid w:val="00B17255"/>
    <w:rsid w:val="00B25106"/>
    <w:rsid w:val="00B366F1"/>
    <w:rsid w:val="00B37F52"/>
    <w:rsid w:val="00B411AE"/>
    <w:rsid w:val="00B55849"/>
    <w:rsid w:val="00B57BF0"/>
    <w:rsid w:val="00B608A7"/>
    <w:rsid w:val="00B67186"/>
    <w:rsid w:val="00B67192"/>
    <w:rsid w:val="00B74441"/>
    <w:rsid w:val="00B77C49"/>
    <w:rsid w:val="00B9045B"/>
    <w:rsid w:val="00B9223B"/>
    <w:rsid w:val="00BA0DE5"/>
    <w:rsid w:val="00BA13D1"/>
    <w:rsid w:val="00BA1F48"/>
    <w:rsid w:val="00BA5D09"/>
    <w:rsid w:val="00BA72B5"/>
    <w:rsid w:val="00BB40E9"/>
    <w:rsid w:val="00BB5341"/>
    <w:rsid w:val="00BC36D1"/>
    <w:rsid w:val="00BC4B18"/>
    <w:rsid w:val="00BC50E6"/>
    <w:rsid w:val="00BC7FA9"/>
    <w:rsid w:val="00BD4A1A"/>
    <w:rsid w:val="00BD6DA8"/>
    <w:rsid w:val="00BE4C37"/>
    <w:rsid w:val="00BF32EF"/>
    <w:rsid w:val="00C04FCA"/>
    <w:rsid w:val="00C0637F"/>
    <w:rsid w:val="00C138D4"/>
    <w:rsid w:val="00C2535A"/>
    <w:rsid w:val="00C50B91"/>
    <w:rsid w:val="00C578A1"/>
    <w:rsid w:val="00C6543C"/>
    <w:rsid w:val="00C66995"/>
    <w:rsid w:val="00C7038A"/>
    <w:rsid w:val="00C76F8D"/>
    <w:rsid w:val="00CA794D"/>
    <w:rsid w:val="00CC4165"/>
    <w:rsid w:val="00CC678E"/>
    <w:rsid w:val="00CD47F2"/>
    <w:rsid w:val="00CD6129"/>
    <w:rsid w:val="00CD66F8"/>
    <w:rsid w:val="00CF0A54"/>
    <w:rsid w:val="00CF45D7"/>
    <w:rsid w:val="00D016EA"/>
    <w:rsid w:val="00D06449"/>
    <w:rsid w:val="00D115D2"/>
    <w:rsid w:val="00D14D2F"/>
    <w:rsid w:val="00D2327D"/>
    <w:rsid w:val="00D23830"/>
    <w:rsid w:val="00D3675D"/>
    <w:rsid w:val="00D37FD1"/>
    <w:rsid w:val="00D421CC"/>
    <w:rsid w:val="00D47826"/>
    <w:rsid w:val="00D4787C"/>
    <w:rsid w:val="00D512B2"/>
    <w:rsid w:val="00D60995"/>
    <w:rsid w:val="00D61FBC"/>
    <w:rsid w:val="00D6456C"/>
    <w:rsid w:val="00D67B2E"/>
    <w:rsid w:val="00D7337B"/>
    <w:rsid w:val="00D75358"/>
    <w:rsid w:val="00D80673"/>
    <w:rsid w:val="00D92A32"/>
    <w:rsid w:val="00D92FDA"/>
    <w:rsid w:val="00DB034E"/>
    <w:rsid w:val="00DB4298"/>
    <w:rsid w:val="00DB5124"/>
    <w:rsid w:val="00DC75D5"/>
    <w:rsid w:val="00DD1337"/>
    <w:rsid w:val="00DD513E"/>
    <w:rsid w:val="00DE0814"/>
    <w:rsid w:val="00DE40E6"/>
    <w:rsid w:val="00DF07A7"/>
    <w:rsid w:val="00DF5759"/>
    <w:rsid w:val="00DF5CE6"/>
    <w:rsid w:val="00E02AB7"/>
    <w:rsid w:val="00E0448D"/>
    <w:rsid w:val="00E1063F"/>
    <w:rsid w:val="00E13BA9"/>
    <w:rsid w:val="00E17B8F"/>
    <w:rsid w:val="00E22AF8"/>
    <w:rsid w:val="00E3087D"/>
    <w:rsid w:val="00E315EA"/>
    <w:rsid w:val="00E36A16"/>
    <w:rsid w:val="00E4222A"/>
    <w:rsid w:val="00E44085"/>
    <w:rsid w:val="00E47616"/>
    <w:rsid w:val="00E56BB4"/>
    <w:rsid w:val="00E63173"/>
    <w:rsid w:val="00E6748C"/>
    <w:rsid w:val="00E77EDB"/>
    <w:rsid w:val="00E90174"/>
    <w:rsid w:val="00E93947"/>
    <w:rsid w:val="00E94DE5"/>
    <w:rsid w:val="00E979BF"/>
    <w:rsid w:val="00EA32E2"/>
    <w:rsid w:val="00EA69F9"/>
    <w:rsid w:val="00EA7657"/>
    <w:rsid w:val="00EB0328"/>
    <w:rsid w:val="00EB24C0"/>
    <w:rsid w:val="00EC055D"/>
    <w:rsid w:val="00EC20EF"/>
    <w:rsid w:val="00ED65C6"/>
    <w:rsid w:val="00ED7F68"/>
    <w:rsid w:val="00EF0140"/>
    <w:rsid w:val="00EF3AB5"/>
    <w:rsid w:val="00F002DF"/>
    <w:rsid w:val="00F00E25"/>
    <w:rsid w:val="00F0343E"/>
    <w:rsid w:val="00F165B8"/>
    <w:rsid w:val="00F16F27"/>
    <w:rsid w:val="00F31295"/>
    <w:rsid w:val="00F31612"/>
    <w:rsid w:val="00F335C9"/>
    <w:rsid w:val="00F34179"/>
    <w:rsid w:val="00F3655D"/>
    <w:rsid w:val="00F37C3D"/>
    <w:rsid w:val="00F4343A"/>
    <w:rsid w:val="00F43EB6"/>
    <w:rsid w:val="00F45244"/>
    <w:rsid w:val="00F555C6"/>
    <w:rsid w:val="00F56198"/>
    <w:rsid w:val="00F6255A"/>
    <w:rsid w:val="00F64017"/>
    <w:rsid w:val="00F64B66"/>
    <w:rsid w:val="00F71BE6"/>
    <w:rsid w:val="00F77108"/>
    <w:rsid w:val="00F84CBE"/>
    <w:rsid w:val="00F85BCA"/>
    <w:rsid w:val="00F93760"/>
    <w:rsid w:val="00FA5C46"/>
    <w:rsid w:val="00FA5D5A"/>
    <w:rsid w:val="00FA6FBD"/>
    <w:rsid w:val="00FB0F78"/>
    <w:rsid w:val="00FB1719"/>
    <w:rsid w:val="00FB333D"/>
    <w:rsid w:val="00FB6382"/>
    <w:rsid w:val="00FC1B40"/>
    <w:rsid w:val="00FC7651"/>
    <w:rsid w:val="00FD28C5"/>
    <w:rsid w:val="00FF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9F1EF"/>
  <w15:chartTrackingRefBased/>
  <w15:docId w15:val="{DFA6D201-C0E3-4598-8E61-53FD6B7B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FB0F78"/>
    <w:pPr>
      <w:keepNext/>
      <w:ind w:left="705"/>
      <w:outlineLvl w:val="1"/>
    </w:pPr>
    <w:rPr>
      <w:b/>
      <w:szCs w:val="20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75796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link w:val="TittelTegn"/>
    <w:qFormat/>
    <w:rsid w:val="00CC4165"/>
    <w:pPr>
      <w:jc w:val="center"/>
    </w:pPr>
    <w:rPr>
      <w:rFonts w:ascii="Arial" w:hAnsi="Arial" w:cs="Arial"/>
      <w:b/>
      <w:bCs/>
      <w:sz w:val="40"/>
    </w:rPr>
  </w:style>
  <w:style w:type="character" w:customStyle="1" w:styleId="TittelTegn">
    <w:name w:val="Tittel Tegn"/>
    <w:basedOn w:val="Standardskriftforavsnitt"/>
    <w:link w:val="Tittel"/>
    <w:rsid w:val="00CC4165"/>
    <w:rPr>
      <w:rFonts w:ascii="Arial" w:eastAsia="Times New Roman" w:hAnsi="Arial" w:cs="Arial"/>
      <w:b/>
      <w:bCs/>
      <w:sz w:val="40"/>
      <w:szCs w:val="24"/>
      <w:lang w:eastAsia="nb-NO"/>
    </w:rPr>
  </w:style>
  <w:style w:type="paragraph" w:styleId="Topptekst">
    <w:name w:val="header"/>
    <w:basedOn w:val="Normal"/>
    <w:link w:val="TopptekstTegn"/>
    <w:semiHidden/>
    <w:rsid w:val="00CC416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semiHidden/>
    <w:rsid w:val="00CC416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Normal0">
    <w:name w:val="[Normal]"/>
    <w:rsid w:val="00CC4165"/>
    <w:pPr>
      <w:spacing w:after="0" w:line="240" w:lineRule="auto"/>
    </w:pPr>
    <w:rPr>
      <w:rFonts w:ascii="Arial" w:eastAsia="Arial" w:hAnsi="Arial" w:cs="Times New Roman"/>
      <w:sz w:val="24"/>
      <w:szCs w:val="20"/>
      <w:lang w:eastAsia="nb-NO"/>
    </w:rPr>
  </w:style>
  <w:style w:type="character" w:styleId="Sterkreferanse">
    <w:name w:val="Intense Reference"/>
    <w:basedOn w:val="Standardskriftforavsnitt"/>
    <w:uiPriority w:val="32"/>
    <w:qFormat/>
    <w:rsid w:val="00CC4165"/>
    <w:rPr>
      <w:b/>
      <w:bCs/>
      <w:smallCaps/>
      <w:color w:val="4F81BD" w:themeColor="accent1"/>
      <w:spacing w:val="5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93947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93947"/>
    <w:rPr>
      <w:rFonts w:ascii="Segoe UI" w:eastAsia="Times New Roman" w:hAnsi="Segoe UI" w:cs="Segoe UI"/>
      <w:sz w:val="18"/>
      <w:szCs w:val="18"/>
      <w:lang w:eastAsia="nb-NO"/>
    </w:rPr>
  </w:style>
  <w:style w:type="table" w:styleId="Tabellrutenett">
    <w:name w:val="Table Grid"/>
    <w:basedOn w:val="Vanligtabell"/>
    <w:uiPriority w:val="59"/>
    <w:rsid w:val="00ED7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C1B40"/>
    <w:pPr>
      <w:ind w:left="720"/>
      <w:contextualSpacing/>
    </w:pPr>
  </w:style>
  <w:style w:type="paragraph" w:customStyle="1" w:styleId="Overskrift11">
    <w:name w:val="Overskrift 11"/>
    <w:basedOn w:val="Normal"/>
    <w:rsid w:val="00D37FD1"/>
    <w:pPr>
      <w:spacing w:before="100" w:after="100"/>
    </w:pPr>
    <w:rPr>
      <w:b/>
      <w:sz w:val="48"/>
      <w:szCs w:val="20"/>
    </w:rPr>
  </w:style>
  <w:style w:type="character" w:customStyle="1" w:styleId="Sterk1">
    <w:name w:val="Sterk1"/>
    <w:rsid w:val="00D37FD1"/>
    <w:rPr>
      <w:b/>
    </w:rPr>
  </w:style>
  <w:style w:type="paragraph" w:customStyle="1" w:styleId="Overskrift21">
    <w:name w:val="Overskrift 21"/>
    <w:basedOn w:val="Normal"/>
    <w:rsid w:val="00D37FD1"/>
    <w:pPr>
      <w:spacing w:before="100" w:after="100"/>
    </w:pPr>
    <w:rPr>
      <w:b/>
      <w:sz w:val="36"/>
      <w:szCs w:val="20"/>
    </w:rPr>
  </w:style>
  <w:style w:type="paragraph" w:styleId="NormalWeb">
    <w:name w:val="Normal (Web)"/>
    <w:basedOn w:val="Normal"/>
    <w:rsid w:val="00D37FD1"/>
    <w:pPr>
      <w:spacing w:before="100" w:after="100"/>
    </w:pPr>
    <w:rPr>
      <w:szCs w:val="20"/>
    </w:rPr>
  </w:style>
  <w:style w:type="paragraph" w:customStyle="1" w:styleId="Overskrift31">
    <w:name w:val="Overskrift 31"/>
    <w:basedOn w:val="Normal"/>
    <w:rsid w:val="00D37FD1"/>
    <w:pPr>
      <w:spacing w:before="100" w:after="100"/>
    </w:pPr>
    <w:rPr>
      <w:b/>
      <w:sz w:val="27"/>
      <w:szCs w:val="20"/>
    </w:rPr>
  </w:style>
  <w:style w:type="paragraph" w:customStyle="1" w:styleId="Default">
    <w:name w:val="Default"/>
    <w:basedOn w:val="Normal0"/>
    <w:rsid w:val="00D37FD1"/>
    <w:rPr>
      <w:rFonts w:ascii="Verdana" w:eastAsia="Verdana" w:hAnsi="Verdana"/>
      <w:color w:val="000000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757966"/>
    <w:rPr>
      <w:rFonts w:ascii="Arial" w:eastAsia="Times New Roman" w:hAnsi="Arial" w:cs="Arial"/>
      <w:b/>
      <w:bCs/>
      <w:sz w:val="26"/>
      <w:szCs w:val="26"/>
      <w:lang w:eastAsia="nb-NO"/>
    </w:rPr>
  </w:style>
  <w:style w:type="character" w:customStyle="1" w:styleId="Overskrift2Tegn">
    <w:name w:val="Overskrift 2 Tegn"/>
    <w:basedOn w:val="Standardskriftforavsnitt"/>
    <w:link w:val="Overskrift2"/>
    <w:semiHidden/>
    <w:rsid w:val="00FB0F78"/>
    <w:rPr>
      <w:rFonts w:ascii="Times New Roman" w:eastAsia="Times New Roman" w:hAnsi="Times New Roman" w:cs="Times New Roman"/>
      <w:b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B0F7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B0F78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idetall">
    <w:name w:val="page number"/>
    <w:basedOn w:val="Standardskriftforavsnitt"/>
    <w:semiHidden/>
    <w:unhideWhenUsed/>
    <w:rsid w:val="00FB0F78"/>
  </w:style>
  <w:style w:type="character" w:styleId="Utheving">
    <w:name w:val="Emphasis"/>
    <w:basedOn w:val="Standardskriftforavsnitt"/>
    <w:uiPriority w:val="20"/>
    <w:qFormat/>
    <w:rsid w:val="00057580"/>
    <w:rPr>
      <w:i/>
      <w:iCs/>
    </w:rPr>
  </w:style>
  <w:style w:type="paragraph" w:customStyle="1" w:styleId="mortaga">
    <w:name w:val="mortag_a"/>
    <w:basedOn w:val="Normal"/>
    <w:rsid w:val="00057580"/>
    <w:pPr>
      <w:spacing w:before="100" w:beforeAutospacing="1" w:after="100" w:afterAutospacing="1"/>
    </w:pPr>
  </w:style>
  <w:style w:type="character" w:styleId="Merknadsreferanse">
    <w:name w:val="annotation reference"/>
    <w:basedOn w:val="Standardskriftforavsnitt"/>
    <w:uiPriority w:val="99"/>
    <w:semiHidden/>
    <w:unhideWhenUsed/>
    <w:rsid w:val="004E70FA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70FA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70FA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E70F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E70FA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3859-C59B-4E4E-8D54-DE4596D83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925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Bjørk</dc:creator>
  <cp:keywords/>
  <dc:description/>
  <cp:lastModifiedBy>Judith Bjørk</cp:lastModifiedBy>
  <cp:revision>8</cp:revision>
  <cp:lastPrinted>2023-10-18T09:08:00Z</cp:lastPrinted>
  <dcterms:created xsi:type="dcterms:W3CDTF">2023-12-07T15:37:00Z</dcterms:created>
  <dcterms:modified xsi:type="dcterms:W3CDTF">2023-12-11T08:42:00Z</dcterms:modified>
</cp:coreProperties>
</file>